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75347763"/>
    <w:bookmarkStart w:id="1" w:name="_Toc295287916"/>
    <w:p w:rsidR="003C224F" w:rsidRPr="00856F26" w:rsidRDefault="00E13844" w:rsidP="003C224F">
      <w:pPr>
        <w:spacing w:after="0" w:line="240" w:lineRule="auto"/>
        <w:ind w:left="2160"/>
        <w:rPr>
          <w:rFonts w:eastAsia="Times New Roman" w:cs="Times New Roman"/>
          <w:color w:val="FFFFFF" w:themeColor="background1"/>
          <w:szCs w:val="24"/>
        </w:rPr>
      </w:pPr>
      <w:r>
        <w:rPr>
          <w:rFonts w:eastAsia="Times New Roman" w:cs="Times New Roman"/>
          <w:color w:val="FFFFFF" w:themeColor="background1"/>
          <w:szCs w:val="24"/>
        </w:rPr>
        <w:fldChar w:fldCharType="begin"/>
      </w:r>
      <w:r>
        <w:rPr>
          <w:rFonts w:eastAsia="Times New Roman" w:cs="Times New Roman"/>
          <w:color w:val="FFFFFF" w:themeColor="background1"/>
          <w:szCs w:val="24"/>
        </w:rPr>
        <w:instrText xml:space="preserve"> DATE \@ "MMMM yy" </w:instrText>
      </w:r>
      <w:r>
        <w:rPr>
          <w:rFonts w:eastAsia="Times New Roman" w:cs="Times New Roman"/>
          <w:color w:val="FFFFFF" w:themeColor="background1"/>
          <w:szCs w:val="24"/>
        </w:rPr>
        <w:fldChar w:fldCharType="separate"/>
      </w:r>
      <w:r w:rsidR="00E57E40">
        <w:rPr>
          <w:rFonts w:eastAsia="Times New Roman" w:cs="Times New Roman"/>
          <w:noProof/>
          <w:color w:val="FFFFFF" w:themeColor="background1"/>
          <w:szCs w:val="24"/>
        </w:rPr>
        <w:t>August '</w:t>
      </w:r>
      <w:r w:rsidR="00E57E40">
        <w:rPr>
          <w:rFonts w:eastAsia="Times New Roman" w:cs="Times New Roman"/>
          <w:noProof/>
          <w:color w:val="FFFFFF" w:themeColor="background1"/>
          <w:szCs w:val="24"/>
        </w:rPr>
        <w:t>15</w:t>
      </w:r>
      <w:r>
        <w:rPr>
          <w:rFonts w:eastAsia="Times New Roman" w:cs="Times New Roman"/>
          <w:color w:val="FFFFFF" w:themeColor="background1"/>
          <w:szCs w:val="24"/>
        </w:rPr>
        <w:fldChar w:fldCharType="end"/>
      </w:r>
    </w:p>
    <w:p w:rsidR="003C224F" w:rsidRPr="00856F26" w:rsidRDefault="003C224F" w:rsidP="003C224F">
      <w:pPr>
        <w:spacing w:after="0" w:line="240" w:lineRule="auto"/>
        <w:ind w:left="2160"/>
        <w:rPr>
          <w:rFonts w:eastAsia="Times New Roman" w:cs="Times New Roman"/>
          <w:color w:val="FFFFFF" w:themeColor="background1"/>
          <w:szCs w:val="24"/>
        </w:rPr>
      </w:pPr>
    </w:p>
    <w:p w:rsidR="003C224F" w:rsidRPr="00856F26" w:rsidRDefault="003C224F" w:rsidP="003C224F">
      <w:pPr>
        <w:spacing w:after="0" w:line="240" w:lineRule="auto"/>
        <w:ind w:left="2160"/>
        <w:rPr>
          <w:rFonts w:eastAsia="Times New Roman" w:cs="Times New Roman"/>
          <w:color w:val="FFFFFF" w:themeColor="background1"/>
          <w:szCs w:val="24"/>
        </w:rPr>
      </w:pPr>
    </w:p>
    <w:p w:rsidR="003C224F" w:rsidRPr="00856F26" w:rsidRDefault="003C224F" w:rsidP="003C224F">
      <w:pPr>
        <w:spacing w:after="0" w:line="240" w:lineRule="auto"/>
        <w:ind w:left="2160"/>
        <w:rPr>
          <w:rFonts w:eastAsia="Times New Roman" w:cs="Times New Roman"/>
          <w:color w:val="FFFFFF" w:themeColor="background1"/>
          <w:szCs w:val="24"/>
        </w:rPr>
      </w:pPr>
    </w:p>
    <w:p w:rsidR="003C224F" w:rsidRPr="00856F26" w:rsidRDefault="003C224F" w:rsidP="00CB5B88">
      <w:pPr>
        <w:spacing w:after="0" w:line="240" w:lineRule="auto"/>
        <w:rPr>
          <w:rFonts w:eastAsia="Times New Roman" w:cs="Times New Roman"/>
          <w:color w:val="FFFFFF" w:themeColor="background1"/>
          <w:szCs w:val="24"/>
        </w:rPr>
      </w:pPr>
    </w:p>
    <w:p w:rsidR="003C224F" w:rsidRPr="00856F26" w:rsidRDefault="003C224F" w:rsidP="003C224F">
      <w:pPr>
        <w:spacing w:after="0" w:line="240" w:lineRule="auto"/>
        <w:ind w:left="2160"/>
        <w:rPr>
          <w:rFonts w:eastAsia="Times New Roman" w:cs="Times New Roman"/>
          <w:color w:val="FFFFFF" w:themeColor="background1"/>
          <w:szCs w:val="24"/>
        </w:rPr>
      </w:pPr>
    </w:p>
    <w:p w:rsidR="003C224F" w:rsidRPr="00856F26" w:rsidRDefault="003C224F" w:rsidP="003C224F">
      <w:pPr>
        <w:spacing w:after="0" w:line="240" w:lineRule="auto"/>
        <w:ind w:left="2160"/>
        <w:rPr>
          <w:rFonts w:eastAsia="Times New Roman" w:cs="Times New Roman"/>
          <w:color w:val="FFFFFF" w:themeColor="background1"/>
          <w:szCs w:val="24"/>
        </w:rPr>
      </w:pPr>
    </w:p>
    <w:p w:rsidR="003C224F" w:rsidRPr="00FF3191" w:rsidRDefault="00CB5B88" w:rsidP="003C224F">
      <w:pPr>
        <w:autoSpaceDE w:val="0"/>
        <w:spacing w:after="0" w:line="240" w:lineRule="auto"/>
        <w:ind w:left="2160"/>
        <w:rPr>
          <w:rFonts w:cs="Calibri,Bold"/>
          <w:bCs/>
          <w:color w:val="FFFFFF" w:themeColor="background1"/>
          <w:sz w:val="80"/>
          <w:szCs w:val="80"/>
        </w:rPr>
      </w:pPr>
      <w:r w:rsidRPr="005E403A">
        <w:rPr>
          <w:rFonts w:cs="Calibri,Bold"/>
          <w:b/>
          <w:bCs/>
          <w:color w:val="FFFFFF" w:themeColor="background1"/>
          <w:sz w:val="80"/>
          <w:szCs w:val="80"/>
        </w:rPr>
        <w:t xml:space="preserve">Liberty </w:t>
      </w:r>
      <w:proofErr w:type="gramStart"/>
      <w:r w:rsidR="004D1B2B">
        <w:rPr>
          <w:rFonts w:cs="Calibri,Bold"/>
          <w:b/>
          <w:bCs/>
          <w:color w:val="FFFFFF" w:themeColor="background1"/>
          <w:sz w:val="80"/>
          <w:szCs w:val="80"/>
        </w:rPr>
        <w:t>eSignature</w:t>
      </w:r>
      <w:r w:rsidR="00693C47">
        <w:rPr>
          <w:rFonts w:cs="Calibri,Bold"/>
          <w:b/>
          <w:bCs/>
          <w:color w:val="FFFFFF" w:themeColor="background1"/>
          <w:sz w:val="80"/>
          <w:szCs w:val="80"/>
        </w:rPr>
        <w:t xml:space="preserve"> </w:t>
      </w:r>
      <w:r w:rsidR="00FF3191" w:rsidRPr="00FF3191">
        <w:rPr>
          <w:rFonts w:cs="Calibri,Bold"/>
          <w:bCs/>
          <w:color w:val="FFFFFF" w:themeColor="background1"/>
          <w:sz w:val="80"/>
          <w:szCs w:val="80"/>
        </w:rPr>
        <w:t xml:space="preserve"> </w:t>
      </w:r>
      <w:proofErr w:type="gramEnd"/>
      <w:r w:rsidR="00FF3191" w:rsidRPr="00FF3191">
        <w:rPr>
          <w:rFonts w:cs="Calibri,Bold"/>
          <w:bCs/>
          <w:color w:val="FFFFFF" w:themeColor="background1"/>
          <w:sz w:val="80"/>
          <w:szCs w:val="80"/>
        </w:rPr>
        <w:br/>
        <w:t>User Guide</w:t>
      </w:r>
    </w:p>
    <w:p w:rsidR="007D2923" w:rsidRPr="00856F26" w:rsidRDefault="007D2923" w:rsidP="003C224F">
      <w:pPr>
        <w:autoSpaceDE w:val="0"/>
        <w:spacing w:after="0" w:line="240" w:lineRule="auto"/>
        <w:ind w:left="2160"/>
        <w:rPr>
          <w:rFonts w:cs="Calibri,Bold"/>
          <w:bCs/>
          <w:color w:val="FFFFFF" w:themeColor="background1"/>
          <w:szCs w:val="24"/>
        </w:rPr>
      </w:pPr>
    </w:p>
    <w:p w:rsidR="003C224F" w:rsidRPr="00856F26" w:rsidRDefault="003C224F" w:rsidP="003C224F">
      <w:pPr>
        <w:autoSpaceDE w:val="0"/>
        <w:spacing w:after="0" w:line="240" w:lineRule="auto"/>
        <w:ind w:left="2160"/>
        <w:rPr>
          <w:rFonts w:cs="Calibri,Bold"/>
          <w:bCs/>
          <w:color w:val="FFFFFF" w:themeColor="background1"/>
          <w:szCs w:val="24"/>
        </w:rPr>
      </w:pPr>
    </w:p>
    <w:p w:rsidR="005A3269" w:rsidRPr="00856F26" w:rsidRDefault="005A3269" w:rsidP="003C224F">
      <w:pPr>
        <w:autoSpaceDE w:val="0"/>
        <w:spacing w:after="0" w:line="240" w:lineRule="auto"/>
        <w:ind w:left="2160"/>
        <w:rPr>
          <w:rFonts w:cs="Calibri,Bold"/>
          <w:bCs/>
          <w:color w:val="FFFFFF" w:themeColor="background1"/>
          <w:szCs w:val="24"/>
        </w:rPr>
      </w:pPr>
      <w:r w:rsidRPr="00856F26">
        <w:rPr>
          <w:rFonts w:eastAsia="Times New Roman" w:cs="ZWAdobeF"/>
          <w:b/>
          <w:color w:val="FFFFFF" w:themeColor="background1"/>
          <w:szCs w:val="24"/>
        </w:rPr>
        <w:br w:type="page"/>
      </w:r>
    </w:p>
    <w:bookmarkEnd w:id="1" w:displacedByCustomXml="next"/>
    <w:bookmarkEnd w:id="0" w:displacedByCustomXml="next"/>
    <w:sdt>
      <w:sdtPr>
        <w:rPr>
          <w:b/>
          <w:bCs/>
          <w:szCs w:val="24"/>
        </w:rPr>
        <w:id w:val="51667812"/>
        <w:docPartObj>
          <w:docPartGallery w:val="Table of Contents"/>
          <w:docPartUnique/>
        </w:docPartObj>
      </w:sdtPr>
      <w:sdtEndPr>
        <w:rPr>
          <w:b w:val="0"/>
          <w:bCs w:val="0"/>
          <w:noProof/>
        </w:rPr>
      </w:sdtEndPr>
      <w:sdtContent>
        <w:p w:rsidR="007D2923" w:rsidRPr="00856F26" w:rsidRDefault="007D2923" w:rsidP="00856F26">
          <w:pPr>
            <w:rPr>
              <w:rFonts w:eastAsiaTheme="majorEastAsia" w:cstheme="majorBidi"/>
              <w:color w:val="365F91" w:themeColor="accent1" w:themeShade="BF"/>
              <w:szCs w:val="24"/>
              <w:lang w:eastAsia="ja-JP"/>
            </w:rPr>
          </w:pPr>
          <w:r w:rsidRPr="00856F26">
            <w:rPr>
              <w:szCs w:val="24"/>
            </w:rPr>
            <w:t>Table of Contents</w:t>
          </w:r>
        </w:p>
        <w:p w:rsidR="004531B7" w:rsidRDefault="007D2923">
          <w:pPr>
            <w:pStyle w:val="TOC1"/>
            <w:tabs>
              <w:tab w:val="right" w:leader="dot" w:pos="9350"/>
            </w:tabs>
            <w:rPr>
              <w:rFonts w:asciiTheme="minorHAnsi" w:eastAsiaTheme="minorEastAsia" w:hAnsiTheme="minorHAnsi"/>
              <w:noProof/>
              <w:sz w:val="22"/>
            </w:rPr>
          </w:pPr>
          <w:r w:rsidRPr="00856F26">
            <w:rPr>
              <w:szCs w:val="24"/>
            </w:rPr>
            <w:fldChar w:fldCharType="begin"/>
          </w:r>
          <w:r w:rsidRPr="00856F26">
            <w:rPr>
              <w:szCs w:val="24"/>
            </w:rPr>
            <w:instrText xml:space="preserve"> TOC \o "1-3" \h \z \u </w:instrText>
          </w:r>
          <w:r w:rsidRPr="00856F26">
            <w:rPr>
              <w:szCs w:val="24"/>
            </w:rPr>
            <w:fldChar w:fldCharType="separate"/>
          </w:r>
          <w:hyperlink w:anchor="_Toc404261145" w:history="1">
            <w:r w:rsidR="004531B7" w:rsidRPr="00126035">
              <w:rPr>
                <w:rStyle w:val="Hyperlink"/>
                <w:noProof/>
              </w:rPr>
              <w:t>Quick Start Guide</w:t>
            </w:r>
            <w:r w:rsidR="004531B7">
              <w:rPr>
                <w:noProof/>
                <w:webHidden/>
              </w:rPr>
              <w:tab/>
            </w:r>
            <w:r w:rsidR="004531B7">
              <w:rPr>
                <w:noProof/>
                <w:webHidden/>
              </w:rPr>
              <w:fldChar w:fldCharType="begin"/>
            </w:r>
            <w:r w:rsidR="004531B7">
              <w:rPr>
                <w:noProof/>
                <w:webHidden/>
              </w:rPr>
              <w:instrText xml:space="preserve"> PAGEREF _Toc404261145 \h </w:instrText>
            </w:r>
            <w:r w:rsidR="004531B7">
              <w:rPr>
                <w:noProof/>
                <w:webHidden/>
              </w:rPr>
            </w:r>
            <w:r w:rsidR="004531B7">
              <w:rPr>
                <w:noProof/>
                <w:webHidden/>
              </w:rPr>
              <w:fldChar w:fldCharType="separate"/>
            </w:r>
            <w:r w:rsidR="004531B7">
              <w:rPr>
                <w:noProof/>
                <w:webHidden/>
              </w:rPr>
              <w:t>3</w:t>
            </w:r>
            <w:r w:rsidR="004531B7">
              <w:rPr>
                <w:noProof/>
                <w:webHidden/>
              </w:rPr>
              <w:fldChar w:fldCharType="end"/>
            </w:r>
          </w:hyperlink>
        </w:p>
        <w:p w:rsidR="004531B7" w:rsidRDefault="00634E95">
          <w:pPr>
            <w:pStyle w:val="TOC2"/>
            <w:tabs>
              <w:tab w:val="right" w:leader="dot" w:pos="9350"/>
            </w:tabs>
            <w:rPr>
              <w:rFonts w:asciiTheme="minorHAnsi" w:eastAsiaTheme="minorEastAsia" w:hAnsiTheme="minorHAnsi"/>
              <w:noProof/>
              <w:sz w:val="22"/>
            </w:rPr>
          </w:pPr>
          <w:hyperlink w:anchor="_Toc404261146" w:history="1">
            <w:r w:rsidR="004531B7" w:rsidRPr="00126035">
              <w:rPr>
                <w:rStyle w:val="Hyperlink"/>
                <w:noProof/>
              </w:rPr>
              <w:t>General Usage Notes</w:t>
            </w:r>
            <w:r w:rsidR="004531B7">
              <w:rPr>
                <w:noProof/>
                <w:webHidden/>
              </w:rPr>
              <w:tab/>
            </w:r>
            <w:r w:rsidR="004531B7">
              <w:rPr>
                <w:noProof/>
                <w:webHidden/>
              </w:rPr>
              <w:fldChar w:fldCharType="begin"/>
            </w:r>
            <w:r w:rsidR="004531B7">
              <w:rPr>
                <w:noProof/>
                <w:webHidden/>
              </w:rPr>
              <w:instrText xml:space="preserve"> PAGEREF _Toc404261146 \h </w:instrText>
            </w:r>
            <w:r w:rsidR="004531B7">
              <w:rPr>
                <w:noProof/>
                <w:webHidden/>
              </w:rPr>
            </w:r>
            <w:r w:rsidR="004531B7">
              <w:rPr>
                <w:noProof/>
                <w:webHidden/>
              </w:rPr>
              <w:fldChar w:fldCharType="separate"/>
            </w:r>
            <w:r w:rsidR="004531B7">
              <w:rPr>
                <w:noProof/>
                <w:webHidden/>
              </w:rPr>
              <w:t>3</w:t>
            </w:r>
            <w:r w:rsidR="004531B7">
              <w:rPr>
                <w:noProof/>
                <w:webHidden/>
              </w:rPr>
              <w:fldChar w:fldCharType="end"/>
            </w:r>
          </w:hyperlink>
        </w:p>
        <w:p w:rsidR="004531B7" w:rsidRDefault="00634E95">
          <w:pPr>
            <w:pStyle w:val="TOC2"/>
            <w:tabs>
              <w:tab w:val="right" w:leader="dot" w:pos="9350"/>
            </w:tabs>
            <w:rPr>
              <w:rFonts w:asciiTheme="minorHAnsi" w:eastAsiaTheme="minorEastAsia" w:hAnsiTheme="minorHAnsi"/>
              <w:noProof/>
              <w:sz w:val="22"/>
            </w:rPr>
          </w:pPr>
          <w:hyperlink w:anchor="_Toc404261147" w:history="1">
            <w:r w:rsidR="004531B7" w:rsidRPr="00126035">
              <w:rPr>
                <w:rStyle w:val="Hyperlink"/>
                <w:noProof/>
              </w:rPr>
              <w:t>Messages</w:t>
            </w:r>
            <w:r w:rsidR="004531B7">
              <w:rPr>
                <w:noProof/>
                <w:webHidden/>
              </w:rPr>
              <w:tab/>
            </w:r>
            <w:r w:rsidR="004531B7">
              <w:rPr>
                <w:noProof/>
                <w:webHidden/>
              </w:rPr>
              <w:fldChar w:fldCharType="begin"/>
            </w:r>
            <w:r w:rsidR="004531B7">
              <w:rPr>
                <w:noProof/>
                <w:webHidden/>
              </w:rPr>
              <w:instrText xml:space="preserve"> PAGEREF _Toc404261147 \h </w:instrText>
            </w:r>
            <w:r w:rsidR="004531B7">
              <w:rPr>
                <w:noProof/>
                <w:webHidden/>
              </w:rPr>
            </w:r>
            <w:r w:rsidR="004531B7">
              <w:rPr>
                <w:noProof/>
                <w:webHidden/>
              </w:rPr>
              <w:fldChar w:fldCharType="separate"/>
            </w:r>
            <w:r w:rsidR="004531B7">
              <w:rPr>
                <w:noProof/>
                <w:webHidden/>
              </w:rPr>
              <w:t>4</w:t>
            </w:r>
            <w:r w:rsidR="004531B7">
              <w:rPr>
                <w:noProof/>
                <w:webHidden/>
              </w:rPr>
              <w:fldChar w:fldCharType="end"/>
            </w:r>
          </w:hyperlink>
        </w:p>
        <w:p w:rsidR="004531B7" w:rsidRDefault="00634E95">
          <w:pPr>
            <w:pStyle w:val="TOC2"/>
            <w:tabs>
              <w:tab w:val="right" w:leader="dot" w:pos="9350"/>
            </w:tabs>
            <w:rPr>
              <w:rFonts w:asciiTheme="minorHAnsi" w:eastAsiaTheme="minorEastAsia" w:hAnsiTheme="minorHAnsi"/>
              <w:noProof/>
              <w:sz w:val="22"/>
            </w:rPr>
          </w:pPr>
          <w:hyperlink w:anchor="_Toc404261148" w:history="1">
            <w:r w:rsidR="004531B7" w:rsidRPr="00126035">
              <w:rPr>
                <w:rStyle w:val="Hyperlink"/>
                <w:noProof/>
              </w:rPr>
              <w:t>Navigation</w:t>
            </w:r>
            <w:r w:rsidR="004531B7">
              <w:rPr>
                <w:noProof/>
                <w:webHidden/>
              </w:rPr>
              <w:tab/>
            </w:r>
            <w:r w:rsidR="004531B7">
              <w:rPr>
                <w:noProof/>
                <w:webHidden/>
              </w:rPr>
              <w:fldChar w:fldCharType="begin"/>
            </w:r>
            <w:r w:rsidR="004531B7">
              <w:rPr>
                <w:noProof/>
                <w:webHidden/>
              </w:rPr>
              <w:instrText xml:space="preserve"> PAGEREF _Toc404261148 \h </w:instrText>
            </w:r>
            <w:r w:rsidR="004531B7">
              <w:rPr>
                <w:noProof/>
                <w:webHidden/>
              </w:rPr>
            </w:r>
            <w:r w:rsidR="004531B7">
              <w:rPr>
                <w:noProof/>
                <w:webHidden/>
              </w:rPr>
              <w:fldChar w:fldCharType="separate"/>
            </w:r>
            <w:r w:rsidR="004531B7">
              <w:rPr>
                <w:noProof/>
                <w:webHidden/>
              </w:rPr>
              <w:t>4</w:t>
            </w:r>
            <w:r w:rsidR="004531B7">
              <w:rPr>
                <w:noProof/>
                <w:webHidden/>
              </w:rPr>
              <w:fldChar w:fldCharType="end"/>
            </w:r>
          </w:hyperlink>
        </w:p>
        <w:p w:rsidR="004531B7" w:rsidRDefault="00634E95">
          <w:pPr>
            <w:pStyle w:val="TOC2"/>
            <w:tabs>
              <w:tab w:val="right" w:leader="dot" w:pos="9350"/>
            </w:tabs>
            <w:rPr>
              <w:rFonts w:asciiTheme="minorHAnsi" w:eastAsiaTheme="minorEastAsia" w:hAnsiTheme="minorHAnsi"/>
              <w:noProof/>
              <w:sz w:val="22"/>
            </w:rPr>
          </w:pPr>
          <w:hyperlink w:anchor="_Toc404261149" w:history="1">
            <w:r w:rsidR="004531B7" w:rsidRPr="00126035">
              <w:rPr>
                <w:rStyle w:val="Hyperlink"/>
                <w:noProof/>
              </w:rPr>
              <w:t>eSignature Overview</w:t>
            </w:r>
            <w:r w:rsidR="004531B7">
              <w:rPr>
                <w:noProof/>
                <w:webHidden/>
              </w:rPr>
              <w:tab/>
            </w:r>
            <w:r w:rsidR="004531B7">
              <w:rPr>
                <w:noProof/>
                <w:webHidden/>
              </w:rPr>
              <w:fldChar w:fldCharType="begin"/>
            </w:r>
            <w:r w:rsidR="004531B7">
              <w:rPr>
                <w:noProof/>
                <w:webHidden/>
              </w:rPr>
              <w:instrText xml:space="preserve"> PAGEREF _Toc404261149 \h </w:instrText>
            </w:r>
            <w:r w:rsidR="004531B7">
              <w:rPr>
                <w:noProof/>
                <w:webHidden/>
              </w:rPr>
            </w:r>
            <w:r w:rsidR="004531B7">
              <w:rPr>
                <w:noProof/>
                <w:webHidden/>
              </w:rPr>
              <w:fldChar w:fldCharType="separate"/>
            </w:r>
            <w:r w:rsidR="004531B7">
              <w:rPr>
                <w:noProof/>
                <w:webHidden/>
              </w:rPr>
              <w:t>4</w:t>
            </w:r>
            <w:r w:rsidR="004531B7">
              <w:rPr>
                <w:noProof/>
                <w:webHidden/>
              </w:rPr>
              <w:fldChar w:fldCharType="end"/>
            </w:r>
          </w:hyperlink>
        </w:p>
        <w:p w:rsidR="004531B7" w:rsidRDefault="00634E95">
          <w:pPr>
            <w:pStyle w:val="TOC1"/>
            <w:tabs>
              <w:tab w:val="right" w:leader="dot" w:pos="9350"/>
            </w:tabs>
            <w:rPr>
              <w:rFonts w:asciiTheme="minorHAnsi" w:eastAsiaTheme="minorEastAsia" w:hAnsiTheme="minorHAnsi"/>
              <w:noProof/>
              <w:sz w:val="22"/>
            </w:rPr>
          </w:pPr>
          <w:hyperlink w:anchor="_Toc404261150" w:history="1">
            <w:r w:rsidR="004531B7" w:rsidRPr="00126035">
              <w:rPr>
                <w:rStyle w:val="Hyperlink"/>
                <w:noProof/>
              </w:rPr>
              <w:t>Workflow setup</w:t>
            </w:r>
            <w:r w:rsidR="004531B7">
              <w:rPr>
                <w:noProof/>
                <w:webHidden/>
              </w:rPr>
              <w:tab/>
            </w:r>
            <w:r w:rsidR="004531B7">
              <w:rPr>
                <w:noProof/>
                <w:webHidden/>
              </w:rPr>
              <w:fldChar w:fldCharType="begin"/>
            </w:r>
            <w:r w:rsidR="004531B7">
              <w:rPr>
                <w:noProof/>
                <w:webHidden/>
              </w:rPr>
              <w:instrText xml:space="preserve"> PAGEREF _Toc404261150 \h </w:instrText>
            </w:r>
            <w:r w:rsidR="004531B7">
              <w:rPr>
                <w:noProof/>
                <w:webHidden/>
              </w:rPr>
            </w:r>
            <w:r w:rsidR="004531B7">
              <w:rPr>
                <w:noProof/>
                <w:webHidden/>
              </w:rPr>
              <w:fldChar w:fldCharType="separate"/>
            </w:r>
            <w:r w:rsidR="004531B7">
              <w:rPr>
                <w:noProof/>
                <w:webHidden/>
              </w:rPr>
              <w:t>5</w:t>
            </w:r>
            <w:r w:rsidR="004531B7">
              <w:rPr>
                <w:noProof/>
                <w:webHidden/>
              </w:rPr>
              <w:fldChar w:fldCharType="end"/>
            </w:r>
          </w:hyperlink>
        </w:p>
        <w:p w:rsidR="004531B7" w:rsidRDefault="00634E95">
          <w:pPr>
            <w:pStyle w:val="TOC1"/>
            <w:tabs>
              <w:tab w:val="right" w:leader="dot" w:pos="9350"/>
            </w:tabs>
            <w:rPr>
              <w:rFonts w:asciiTheme="minorHAnsi" w:eastAsiaTheme="minorEastAsia" w:hAnsiTheme="minorHAnsi"/>
              <w:noProof/>
              <w:sz w:val="22"/>
            </w:rPr>
          </w:pPr>
          <w:hyperlink w:anchor="_Toc404261151" w:history="1">
            <w:r w:rsidR="004531B7" w:rsidRPr="00126035">
              <w:rPr>
                <w:rStyle w:val="Hyperlink"/>
                <w:noProof/>
              </w:rPr>
              <w:t>Sending New Account Paperwork</w:t>
            </w:r>
            <w:r w:rsidR="004531B7">
              <w:rPr>
                <w:noProof/>
                <w:webHidden/>
              </w:rPr>
              <w:tab/>
            </w:r>
            <w:r w:rsidR="004531B7">
              <w:rPr>
                <w:noProof/>
                <w:webHidden/>
              </w:rPr>
              <w:fldChar w:fldCharType="begin"/>
            </w:r>
            <w:r w:rsidR="004531B7">
              <w:rPr>
                <w:noProof/>
                <w:webHidden/>
              </w:rPr>
              <w:instrText xml:space="preserve"> PAGEREF _Toc404261151 \h </w:instrText>
            </w:r>
            <w:r w:rsidR="004531B7">
              <w:rPr>
                <w:noProof/>
                <w:webHidden/>
              </w:rPr>
            </w:r>
            <w:r w:rsidR="004531B7">
              <w:rPr>
                <w:noProof/>
                <w:webHidden/>
              </w:rPr>
              <w:fldChar w:fldCharType="separate"/>
            </w:r>
            <w:r w:rsidR="004531B7">
              <w:rPr>
                <w:noProof/>
                <w:webHidden/>
              </w:rPr>
              <w:t>6</w:t>
            </w:r>
            <w:r w:rsidR="004531B7">
              <w:rPr>
                <w:noProof/>
                <w:webHidden/>
              </w:rPr>
              <w:fldChar w:fldCharType="end"/>
            </w:r>
          </w:hyperlink>
        </w:p>
        <w:p w:rsidR="004531B7" w:rsidRDefault="00634E95">
          <w:pPr>
            <w:pStyle w:val="TOC2"/>
            <w:tabs>
              <w:tab w:val="right" w:leader="dot" w:pos="9350"/>
            </w:tabs>
            <w:rPr>
              <w:rFonts w:asciiTheme="minorHAnsi" w:eastAsiaTheme="minorEastAsia" w:hAnsiTheme="minorHAnsi"/>
              <w:noProof/>
              <w:sz w:val="22"/>
            </w:rPr>
          </w:pPr>
          <w:hyperlink w:anchor="_Toc404261152" w:history="1">
            <w:r w:rsidR="004531B7" w:rsidRPr="00126035">
              <w:rPr>
                <w:rStyle w:val="Hyperlink"/>
                <w:noProof/>
              </w:rPr>
              <w:t>Forms</w:t>
            </w:r>
            <w:r w:rsidR="004531B7">
              <w:rPr>
                <w:noProof/>
                <w:webHidden/>
              </w:rPr>
              <w:tab/>
            </w:r>
            <w:r w:rsidR="004531B7">
              <w:rPr>
                <w:noProof/>
                <w:webHidden/>
              </w:rPr>
              <w:fldChar w:fldCharType="begin"/>
            </w:r>
            <w:r w:rsidR="004531B7">
              <w:rPr>
                <w:noProof/>
                <w:webHidden/>
              </w:rPr>
              <w:instrText xml:space="preserve"> PAGEREF _Toc404261152 \h </w:instrText>
            </w:r>
            <w:r w:rsidR="004531B7">
              <w:rPr>
                <w:noProof/>
                <w:webHidden/>
              </w:rPr>
            </w:r>
            <w:r w:rsidR="004531B7">
              <w:rPr>
                <w:noProof/>
                <w:webHidden/>
              </w:rPr>
              <w:fldChar w:fldCharType="separate"/>
            </w:r>
            <w:r w:rsidR="004531B7">
              <w:rPr>
                <w:noProof/>
                <w:webHidden/>
              </w:rPr>
              <w:t>6</w:t>
            </w:r>
            <w:r w:rsidR="004531B7">
              <w:rPr>
                <w:noProof/>
                <w:webHidden/>
              </w:rPr>
              <w:fldChar w:fldCharType="end"/>
            </w:r>
          </w:hyperlink>
        </w:p>
        <w:p w:rsidR="004531B7" w:rsidRDefault="00634E95">
          <w:pPr>
            <w:pStyle w:val="TOC2"/>
            <w:tabs>
              <w:tab w:val="right" w:leader="dot" w:pos="9350"/>
            </w:tabs>
            <w:rPr>
              <w:rFonts w:asciiTheme="minorHAnsi" w:eastAsiaTheme="minorEastAsia" w:hAnsiTheme="minorHAnsi"/>
              <w:noProof/>
              <w:sz w:val="22"/>
            </w:rPr>
          </w:pPr>
          <w:hyperlink w:anchor="_Toc404261153" w:history="1">
            <w:r w:rsidR="004531B7" w:rsidRPr="00126035">
              <w:rPr>
                <w:rStyle w:val="Hyperlink"/>
                <w:noProof/>
              </w:rPr>
              <w:t>eSignature Steps</w:t>
            </w:r>
            <w:r w:rsidR="004531B7">
              <w:rPr>
                <w:noProof/>
                <w:webHidden/>
              </w:rPr>
              <w:tab/>
            </w:r>
            <w:r w:rsidR="004531B7">
              <w:rPr>
                <w:noProof/>
                <w:webHidden/>
              </w:rPr>
              <w:fldChar w:fldCharType="begin"/>
            </w:r>
            <w:r w:rsidR="004531B7">
              <w:rPr>
                <w:noProof/>
                <w:webHidden/>
              </w:rPr>
              <w:instrText xml:space="preserve"> PAGEREF _Toc404261153 \h </w:instrText>
            </w:r>
            <w:r w:rsidR="004531B7">
              <w:rPr>
                <w:noProof/>
                <w:webHidden/>
              </w:rPr>
            </w:r>
            <w:r w:rsidR="004531B7">
              <w:rPr>
                <w:noProof/>
                <w:webHidden/>
              </w:rPr>
              <w:fldChar w:fldCharType="separate"/>
            </w:r>
            <w:r w:rsidR="004531B7">
              <w:rPr>
                <w:noProof/>
                <w:webHidden/>
              </w:rPr>
              <w:t>6</w:t>
            </w:r>
            <w:r w:rsidR="004531B7">
              <w:rPr>
                <w:noProof/>
                <w:webHidden/>
              </w:rPr>
              <w:fldChar w:fldCharType="end"/>
            </w:r>
          </w:hyperlink>
        </w:p>
        <w:p w:rsidR="004531B7" w:rsidRDefault="00634E95">
          <w:pPr>
            <w:pStyle w:val="TOC2"/>
            <w:tabs>
              <w:tab w:val="right" w:leader="dot" w:pos="9350"/>
            </w:tabs>
            <w:rPr>
              <w:rFonts w:asciiTheme="minorHAnsi" w:eastAsiaTheme="minorEastAsia" w:hAnsiTheme="minorHAnsi"/>
              <w:noProof/>
              <w:sz w:val="22"/>
            </w:rPr>
          </w:pPr>
          <w:hyperlink w:anchor="_Toc404261154" w:history="1">
            <w:r w:rsidR="004531B7" w:rsidRPr="00126035">
              <w:rPr>
                <w:rStyle w:val="Hyperlink"/>
                <w:noProof/>
              </w:rPr>
              <w:t>Select Account Forms</w:t>
            </w:r>
            <w:r w:rsidR="004531B7">
              <w:rPr>
                <w:noProof/>
                <w:webHidden/>
              </w:rPr>
              <w:tab/>
            </w:r>
            <w:r w:rsidR="004531B7">
              <w:rPr>
                <w:noProof/>
                <w:webHidden/>
              </w:rPr>
              <w:fldChar w:fldCharType="begin"/>
            </w:r>
            <w:r w:rsidR="004531B7">
              <w:rPr>
                <w:noProof/>
                <w:webHidden/>
              </w:rPr>
              <w:instrText xml:space="preserve"> PAGEREF _Toc404261154 \h </w:instrText>
            </w:r>
            <w:r w:rsidR="004531B7">
              <w:rPr>
                <w:noProof/>
                <w:webHidden/>
              </w:rPr>
            </w:r>
            <w:r w:rsidR="004531B7">
              <w:rPr>
                <w:noProof/>
                <w:webHidden/>
              </w:rPr>
              <w:fldChar w:fldCharType="separate"/>
            </w:r>
            <w:r w:rsidR="004531B7">
              <w:rPr>
                <w:noProof/>
                <w:webHidden/>
              </w:rPr>
              <w:t>7</w:t>
            </w:r>
            <w:r w:rsidR="004531B7">
              <w:rPr>
                <w:noProof/>
                <w:webHidden/>
              </w:rPr>
              <w:fldChar w:fldCharType="end"/>
            </w:r>
          </w:hyperlink>
        </w:p>
        <w:p w:rsidR="004531B7" w:rsidRDefault="00634E95">
          <w:pPr>
            <w:pStyle w:val="TOC2"/>
            <w:tabs>
              <w:tab w:val="right" w:leader="dot" w:pos="9350"/>
            </w:tabs>
            <w:rPr>
              <w:rFonts w:asciiTheme="minorHAnsi" w:eastAsiaTheme="minorEastAsia" w:hAnsiTheme="minorHAnsi"/>
              <w:noProof/>
              <w:sz w:val="22"/>
            </w:rPr>
          </w:pPr>
          <w:hyperlink w:anchor="_Toc404261155" w:history="1">
            <w:r w:rsidR="004531B7" w:rsidRPr="00126035">
              <w:rPr>
                <w:rStyle w:val="Hyperlink"/>
                <w:noProof/>
              </w:rPr>
              <w:t>Select Proposals</w:t>
            </w:r>
            <w:r w:rsidR="004531B7">
              <w:rPr>
                <w:noProof/>
                <w:webHidden/>
              </w:rPr>
              <w:tab/>
            </w:r>
            <w:r w:rsidR="004531B7">
              <w:rPr>
                <w:noProof/>
                <w:webHidden/>
              </w:rPr>
              <w:fldChar w:fldCharType="begin"/>
            </w:r>
            <w:r w:rsidR="004531B7">
              <w:rPr>
                <w:noProof/>
                <w:webHidden/>
              </w:rPr>
              <w:instrText xml:space="preserve"> PAGEREF _Toc404261155 \h </w:instrText>
            </w:r>
            <w:r w:rsidR="004531B7">
              <w:rPr>
                <w:noProof/>
                <w:webHidden/>
              </w:rPr>
            </w:r>
            <w:r w:rsidR="004531B7">
              <w:rPr>
                <w:noProof/>
                <w:webHidden/>
              </w:rPr>
              <w:fldChar w:fldCharType="separate"/>
            </w:r>
            <w:r w:rsidR="004531B7">
              <w:rPr>
                <w:noProof/>
                <w:webHidden/>
              </w:rPr>
              <w:t>7</w:t>
            </w:r>
            <w:r w:rsidR="004531B7">
              <w:rPr>
                <w:noProof/>
                <w:webHidden/>
              </w:rPr>
              <w:fldChar w:fldCharType="end"/>
            </w:r>
          </w:hyperlink>
        </w:p>
        <w:p w:rsidR="004531B7" w:rsidRDefault="00634E95">
          <w:pPr>
            <w:pStyle w:val="TOC2"/>
            <w:tabs>
              <w:tab w:val="right" w:leader="dot" w:pos="9350"/>
            </w:tabs>
            <w:rPr>
              <w:rFonts w:asciiTheme="minorHAnsi" w:eastAsiaTheme="minorEastAsia" w:hAnsiTheme="minorHAnsi"/>
              <w:noProof/>
              <w:sz w:val="22"/>
            </w:rPr>
          </w:pPr>
          <w:hyperlink w:anchor="_Toc404261156" w:history="1">
            <w:r w:rsidR="004531B7" w:rsidRPr="00126035">
              <w:rPr>
                <w:rStyle w:val="Hyperlink"/>
                <w:noProof/>
              </w:rPr>
              <w:t>Upload Other Forms</w:t>
            </w:r>
            <w:r w:rsidR="004531B7">
              <w:rPr>
                <w:noProof/>
                <w:webHidden/>
              </w:rPr>
              <w:tab/>
            </w:r>
            <w:r w:rsidR="004531B7">
              <w:rPr>
                <w:noProof/>
                <w:webHidden/>
              </w:rPr>
              <w:fldChar w:fldCharType="begin"/>
            </w:r>
            <w:r w:rsidR="004531B7">
              <w:rPr>
                <w:noProof/>
                <w:webHidden/>
              </w:rPr>
              <w:instrText xml:space="preserve"> PAGEREF _Toc404261156 \h </w:instrText>
            </w:r>
            <w:r w:rsidR="004531B7">
              <w:rPr>
                <w:noProof/>
                <w:webHidden/>
              </w:rPr>
            </w:r>
            <w:r w:rsidR="004531B7">
              <w:rPr>
                <w:noProof/>
                <w:webHidden/>
              </w:rPr>
              <w:fldChar w:fldCharType="separate"/>
            </w:r>
            <w:r w:rsidR="004531B7">
              <w:rPr>
                <w:noProof/>
                <w:webHidden/>
              </w:rPr>
              <w:t>8</w:t>
            </w:r>
            <w:r w:rsidR="004531B7">
              <w:rPr>
                <w:noProof/>
                <w:webHidden/>
              </w:rPr>
              <w:fldChar w:fldCharType="end"/>
            </w:r>
          </w:hyperlink>
        </w:p>
        <w:p w:rsidR="004531B7" w:rsidRDefault="00634E95">
          <w:pPr>
            <w:pStyle w:val="TOC2"/>
            <w:tabs>
              <w:tab w:val="right" w:leader="dot" w:pos="9350"/>
            </w:tabs>
            <w:rPr>
              <w:rFonts w:asciiTheme="minorHAnsi" w:eastAsiaTheme="minorEastAsia" w:hAnsiTheme="minorHAnsi"/>
              <w:noProof/>
              <w:sz w:val="22"/>
            </w:rPr>
          </w:pPr>
          <w:hyperlink w:anchor="_Toc404261157" w:history="1">
            <w:r w:rsidR="004531B7" w:rsidRPr="00126035">
              <w:rPr>
                <w:rStyle w:val="Hyperlink"/>
                <w:noProof/>
              </w:rPr>
              <w:t>Enter Recipients</w:t>
            </w:r>
            <w:r w:rsidR="004531B7">
              <w:rPr>
                <w:noProof/>
                <w:webHidden/>
              </w:rPr>
              <w:tab/>
            </w:r>
            <w:r w:rsidR="004531B7">
              <w:rPr>
                <w:noProof/>
                <w:webHidden/>
              </w:rPr>
              <w:fldChar w:fldCharType="begin"/>
            </w:r>
            <w:r w:rsidR="004531B7">
              <w:rPr>
                <w:noProof/>
                <w:webHidden/>
              </w:rPr>
              <w:instrText xml:space="preserve"> PAGEREF _Toc404261157 \h </w:instrText>
            </w:r>
            <w:r w:rsidR="004531B7">
              <w:rPr>
                <w:noProof/>
                <w:webHidden/>
              </w:rPr>
            </w:r>
            <w:r w:rsidR="004531B7">
              <w:rPr>
                <w:noProof/>
                <w:webHidden/>
              </w:rPr>
              <w:fldChar w:fldCharType="separate"/>
            </w:r>
            <w:r w:rsidR="004531B7">
              <w:rPr>
                <w:noProof/>
                <w:webHidden/>
              </w:rPr>
              <w:t>9</w:t>
            </w:r>
            <w:r w:rsidR="004531B7">
              <w:rPr>
                <w:noProof/>
                <w:webHidden/>
              </w:rPr>
              <w:fldChar w:fldCharType="end"/>
            </w:r>
          </w:hyperlink>
        </w:p>
        <w:p w:rsidR="004531B7" w:rsidRDefault="00634E95">
          <w:pPr>
            <w:pStyle w:val="TOC2"/>
            <w:tabs>
              <w:tab w:val="right" w:leader="dot" w:pos="9350"/>
            </w:tabs>
            <w:rPr>
              <w:rFonts w:asciiTheme="minorHAnsi" w:eastAsiaTheme="minorEastAsia" w:hAnsiTheme="minorHAnsi"/>
              <w:noProof/>
              <w:sz w:val="22"/>
            </w:rPr>
          </w:pPr>
          <w:hyperlink w:anchor="_Toc404261158" w:history="1">
            <w:r w:rsidR="004531B7" w:rsidRPr="00126035">
              <w:rPr>
                <w:rStyle w:val="Hyperlink"/>
                <w:noProof/>
              </w:rPr>
              <w:t>Confirmation</w:t>
            </w:r>
            <w:r w:rsidR="004531B7">
              <w:rPr>
                <w:noProof/>
                <w:webHidden/>
              </w:rPr>
              <w:tab/>
            </w:r>
            <w:r w:rsidR="004531B7">
              <w:rPr>
                <w:noProof/>
                <w:webHidden/>
              </w:rPr>
              <w:fldChar w:fldCharType="begin"/>
            </w:r>
            <w:r w:rsidR="004531B7">
              <w:rPr>
                <w:noProof/>
                <w:webHidden/>
              </w:rPr>
              <w:instrText xml:space="preserve"> PAGEREF _Toc404261158 \h </w:instrText>
            </w:r>
            <w:r w:rsidR="004531B7">
              <w:rPr>
                <w:noProof/>
                <w:webHidden/>
              </w:rPr>
            </w:r>
            <w:r w:rsidR="004531B7">
              <w:rPr>
                <w:noProof/>
                <w:webHidden/>
              </w:rPr>
              <w:fldChar w:fldCharType="separate"/>
            </w:r>
            <w:r w:rsidR="004531B7">
              <w:rPr>
                <w:noProof/>
                <w:webHidden/>
              </w:rPr>
              <w:t>10</w:t>
            </w:r>
            <w:r w:rsidR="004531B7">
              <w:rPr>
                <w:noProof/>
                <w:webHidden/>
              </w:rPr>
              <w:fldChar w:fldCharType="end"/>
            </w:r>
          </w:hyperlink>
        </w:p>
        <w:p w:rsidR="004531B7" w:rsidRDefault="00634E95">
          <w:pPr>
            <w:pStyle w:val="TOC2"/>
            <w:tabs>
              <w:tab w:val="right" w:leader="dot" w:pos="9350"/>
            </w:tabs>
            <w:rPr>
              <w:rFonts w:asciiTheme="minorHAnsi" w:eastAsiaTheme="minorEastAsia" w:hAnsiTheme="minorHAnsi"/>
              <w:noProof/>
              <w:sz w:val="22"/>
            </w:rPr>
          </w:pPr>
          <w:hyperlink w:anchor="_Toc404261159" w:history="1">
            <w:r w:rsidR="004531B7" w:rsidRPr="00126035">
              <w:rPr>
                <w:rStyle w:val="Hyperlink"/>
                <w:noProof/>
              </w:rPr>
              <w:t>DocuSign Workflow</w:t>
            </w:r>
            <w:r w:rsidR="004531B7">
              <w:rPr>
                <w:noProof/>
                <w:webHidden/>
              </w:rPr>
              <w:tab/>
            </w:r>
            <w:r w:rsidR="004531B7">
              <w:rPr>
                <w:noProof/>
                <w:webHidden/>
              </w:rPr>
              <w:fldChar w:fldCharType="begin"/>
            </w:r>
            <w:r w:rsidR="004531B7">
              <w:rPr>
                <w:noProof/>
                <w:webHidden/>
              </w:rPr>
              <w:instrText xml:space="preserve"> PAGEREF _Toc404261159 \h </w:instrText>
            </w:r>
            <w:r w:rsidR="004531B7">
              <w:rPr>
                <w:noProof/>
                <w:webHidden/>
              </w:rPr>
            </w:r>
            <w:r w:rsidR="004531B7">
              <w:rPr>
                <w:noProof/>
                <w:webHidden/>
              </w:rPr>
              <w:fldChar w:fldCharType="separate"/>
            </w:r>
            <w:r w:rsidR="004531B7">
              <w:rPr>
                <w:noProof/>
                <w:webHidden/>
              </w:rPr>
              <w:t>11</w:t>
            </w:r>
            <w:r w:rsidR="004531B7">
              <w:rPr>
                <w:noProof/>
                <w:webHidden/>
              </w:rPr>
              <w:fldChar w:fldCharType="end"/>
            </w:r>
          </w:hyperlink>
        </w:p>
        <w:p w:rsidR="004531B7" w:rsidRDefault="00634E95">
          <w:pPr>
            <w:pStyle w:val="TOC2"/>
            <w:tabs>
              <w:tab w:val="right" w:leader="dot" w:pos="9350"/>
            </w:tabs>
            <w:rPr>
              <w:rFonts w:asciiTheme="minorHAnsi" w:eastAsiaTheme="minorEastAsia" w:hAnsiTheme="minorHAnsi"/>
              <w:noProof/>
              <w:sz w:val="22"/>
            </w:rPr>
          </w:pPr>
          <w:hyperlink w:anchor="_Toc404261160" w:history="1">
            <w:r w:rsidR="004531B7" w:rsidRPr="00126035">
              <w:rPr>
                <w:rStyle w:val="Hyperlink"/>
                <w:noProof/>
              </w:rPr>
              <w:t>Phone Authentication</w:t>
            </w:r>
            <w:r w:rsidR="004531B7">
              <w:rPr>
                <w:noProof/>
                <w:webHidden/>
              </w:rPr>
              <w:tab/>
            </w:r>
            <w:r w:rsidR="004531B7">
              <w:rPr>
                <w:noProof/>
                <w:webHidden/>
              </w:rPr>
              <w:fldChar w:fldCharType="begin"/>
            </w:r>
            <w:r w:rsidR="004531B7">
              <w:rPr>
                <w:noProof/>
                <w:webHidden/>
              </w:rPr>
              <w:instrText xml:space="preserve"> PAGEREF _Toc404261160 \h </w:instrText>
            </w:r>
            <w:r w:rsidR="004531B7">
              <w:rPr>
                <w:noProof/>
                <w:webHidden/>
              </w:rPr>
            </w:r>
            <w:r w:rsidR="004531B7">
              <w:rPr>
                <w:noProof/>
                <w:webHidden/>
              </w:rPr>
              <w:fldChar w:fldCharType="separate"/>
            </w:r>
            <w:r w:rsidR="004531B7">
              <w:rPr>
                <w:noProof/>
                <w:webHidden/>
              </w:rPr>
              <w:t>12</w:t>
            </w:r>
            <w:r w:rsidR="004531B7">
              <w:rPr>
                <w:noProof/>
                <w:webHidden/>
              </w:rPr>
              <w:fldChar w:fldCharType="end"/>
            </w:r>
          </w:hyperlink>
        </w:p>
        <w:p w:rsidR="004531B7" w:rsidRDefault="00634E95">
          <w:pPr>
            <w:pStyle w:val="TOC1"/>
            <w:tabs>
              <w:tab w:val="right" w:leader="dot" w:pos="9350"/>
            </w:tabs>
            <w:rPr>
              <w:rFonts w:asciiTheme="minorHAnsi" w:eastAsiaTheme="minorEastAsia" w:hAnsiTheme="minorHAnsi"/>
              <w:noProof/>
              <w:sz w:val="22"/>
            </w:rPr>
          </w:pPr>
          <w:hyperlink w:anchor="_Toc404261161" w:history="1">
            <w:r w:rsidR="004531B7" w:rsidRPr="00126035">
              <w:rPr>
                <w:rStyle w:val="Hyperlink"/>
                <w:noProof/>
              </w:rPr>
              <w:t>Envelopes</w:t>
            </w:r>
            <w:r w:rsidR="004531B7">
              <w:rPr>
                <w:noProof/>
                <w:webHidden/>
              </w:rPr>
              <w:tab/>
            </w:r>
            <w:r w:rsidR="004531B7">
              <w:rPr>
                <w:noProof/>
                <w:webHidden/>
              </w:rPr>
              <w:fldChar w:fldCharType="begin"/>
            </w:r>
            <w:r w:rsidR="004531B7">
              <w:rPr>
                <w:noProof/>
                <w:webHidden/>
              </w:rPr>
              <w:instrText xml:space="preserve"> PAGEREF _Toc404261161 \h </w:instrText>
            </w:r>
            <w:r w:rsidR="004531B7">
              <w:rPr>
                <w:noProof/>
                <w:webHidden/>
              </w:rPr>
            </w:r>
            <w:r w:rsidR="004531B7">
              <w:rPr>
                <w:noProof/>
                <w:webHidden/>
              </w:rPr>
              <w:fldChar w:fldCharType="separate"/>
            </w:r>
            <w:r w:rsidR="004531B7">
              <w:rPr>
                <w:noProof/>
                <w:webHidden/>
              </w:rPr>
              <w:t>13</w:t>
            </w:r>
            <w:r w:rsidR="004531B7">
              <w:rPr>
                <w:noProof/>
                <w:webHidden/>
              </w:rPr>
              <w:fldChar w:fldCharType="end"/>
            </w:r>
          </w:hyperlink>
        </w:p>
        <w:p w:rsidR="004531B7" w:rsidRDefault="00634E95">
          <w:pPr>
            <w:pStyle w:val="TOC1"/>
            <w:tabs>
              <w:tab w:val="right" w:leader="dot" w:pos="9350"/>
            </w:tabs>
            <w:rPr>
              <w:rFonts w:asciiTheme="minorHAnsi" w:eastAsiaTheme="minorEastAsia" w:hAnsiTheme="minorHAnsi"/>
              <w:noProof/>
              <w:sz w:val="22"/>
            </w:rPr>
          </w:pPr>
          <w:hyperlink w:anchor="_Toc404261162" w:history="1">
            <w:r w:rsidR="004531B7" w:rsidRPr="00126035">
              <w:rPr>
                <w:rStyle w:val="Hyperlink"/>
                <w:noProof/>
              </w:rPr>
              <w:t>Appendix A</w:t>
            </w:r>
            <w:r w:rsidR="004531B7">
              <w:rPr>
                <w:noProof/>
                <w:webHidden/>
              </w:rPr>
              <w:tab/>
            </w:r>
            <w:r w:rsidR="004531B7">
              <w:rPr>
                <w:noProof/>
                <w:webHidden/>
              </w:rPr>
              <w:fldChar w:fldCharType="begin"/>
            </w:r>
            <w:r w:rsidR="004531B7">
              <w:rPr>
                <w:noProof/>
                <w:webHidden/>
              </w:rPr>
              <w:instrText xml:space="preserve"> PAGEREF _Toc404261162 \h </w:instrText>
            </w:r>
            <w:r w:rsidR="004531B7">
              <w:rPr>
                <w:noProof/>
                <w:webHidden/>
              </w:rPr>
            </w:r>
            <w:r w:rsidR="004531B7">
              <w:rPr>
                <w:noProof/>
                <w:webHidden/>
              </w:rPr>
              <w:fldChar w:fldCharType="separate"/>
            </w:r>
            <w:r w:rsidR="004531B7">
              <w:rPr>
                <w:noProof/>
                <w:webHidden/>
              </w:rPr>
              <w:t>14</w:t>
            </w:r>
            <w:r w:rsidR="004531B7">
              <w:rPr>
                <w:noProof/>
                <w:webHidden/>
              </w:rPr>
              <w:fldChar w:fldCharType="end"/>
            </w:r>
          </w:hyperlink>
        </w:p>
        <w:p w:rsidR="007D2923" w:rsidRPr="00856F26" w:rsidRDefault="007D2923" w:rsidP="007D2923">
          <w:pPr>
            <w:rPr>
              <w:szCs w:val="24"/>
            </w:rPr>
          </w:pPr>
          <w:r w:rsidRPr="00856F26">
            <w:rPr>
              <w:b/>
              <w:bCs/>
              <w:noProof/>
              <w:szCs w:val="24"/>
            </w:rPr>
            <w:fldChar w:fldCharType="end"/>
          </w:r>
        </w:p>
      </w:sdtContent>
    </w:sdt>
    <w:p w:rsidR="007D2923" w:rsidRPr="00856F26" w:rsidRDefault="007D2923" w:rsidP="007D2923">
      <w:pPr>
        <w:rPr>
          <w:rFonts w:eastAsia="Times New Roman" w:cs="Arial"/>
          <w:bCs/>
          <w:szCs w:val="24"/>
        </w:rPr>
      </w:pPr>
      <w:r w:rsidRPr="00856F26">
        <w:rPr>
          <w:szCs w:val="24"/>
        </w:rPr>
        <w:br w:type="page"/>
      </w:r>
    </w:p>
    <w:p w:rsidR="00C414AB" w:rsidRDefault="00C414AB" w:rsidP="0053605D">
      <w:pPr>
        <w:pStyle w:val="Heading1"/>
      </w:pPr>
      <w:bookmarkStart w:id="2" w:name="_Toc404261145"/>
      <w:r>
        <w:lastRenderedPageBreak/>
        <w:t>Quick Start Guide</w:t>
      </w:r>
      <w:bookmarkEnd w:id="2"/>
    </w:p>
    <w:p w:rsidR="00B34D5C" w:rsidRDefault="00BF7029" w:rsidP="00BF7029">
      <w:proofErr w:type="gramStart"/>
      <w:r>
        <w:t>eSignature</w:t>
      </w:r>
      <w:proofErr w:type="gramEnd"/>
      <w:r>
        <w:t xml:space="preserve"> in Liberty is offered through</w:t>
      </w:r>
      <w:r w:rsidR="00712442">
        <w:t xml:space="preserve"> an integration with</w:t>
      </w:r>
      <w:r>
        <w:t xml:space="preserve"> DocuSign.  Using eSignature in Liberty requires a two-step setup process</w:t>
      </w:r>
      <w:r w:rsidR="00712442">
        <w:t xml:space="preserve"> to establish your user profile and credentials</w:t>
      </w:r>
      <w:r>
        <w:t>.  Please work with your</w:t>
      </w:r>
      <w:r w:rsidR="00B07730">
        <w:t xml:space="preserve"> Relationship Manager to request access to eSignature</w:t>
      </w:r>
      <w:r w:rsidR="00B34D5C">
        <w:t xml:space="preserve">. </w:t>
      </w:r>
    </w:p>
    <w:p w:rsidR="00634E95" w:rsidRDefault="00DE5931" w:rsidP="004B3148">
      <w:pPr>
        <w:pStyle w:val="ListParagraph"/>
        <w:numPr>
          <w:ilvl w:val="0"/>
          <w:numId w:val="11"/>
        </w:numPr>
      </w:pPr>
      <w:r>
        <w:t xml:space="preserve">Fill out the </w:t>
      </w:r>
      <w:r w:rsidR="00E62A83">
        <w:t>eSignature setup form</w:t>
      </w:r>
      <w:r>
        <w:t xml:space="preserve"> to e</w:t>
      </w:r>
      <w:r w:rsidR="00BF7029">
        <w:t xml:space="preserve">stablish </w:t>
      </w:r>
      <w:r w:rsidR="00712442">
        <w:t xml:space="preserve">your </w:t>
      </w:r>
      <w:r w:rsidR="00BF7029">
        <w:t xml:space="preserve">workflow, providing a list of </w:t>
      </w:r>
      <w:r w:rsidR="00712442">
        <w:t xml:space="preserve">required and optional </w:t>
      </w:r>
      <w:r w:rsidR="00BF7029">
        <w:t xml:space="preserve">reviewers or approvers and their email addresses.  </w:t>
      </w:r>
    </w:p>
    <w:p w:rsidR="00B07730" w:rsidRDefault="00B34D5C" w:rsidP="004B3148">
      <w:pPr>
        <w:pStyle w:val="ListParagraph"/>
        <w:numPr>
          <w:ilvl w:val="0"/>
          <w:numId w:val="11"/>
        </w:numPr>
      </w:pPr>
      <w:bookmarkStart w:id="3" w:name="_GoBack"/>
      <w:bookmarkEnd w:id="3"/>
      <w:r>
        <w:t xml:space="preserve">Once your </w:t>
      </w:r>
      <w:r w:rsidR="00DE5931">
        <w:t xml:space="preserve">DocuSign </w:t>
      </w:r>
      <w:r>
        <w:t xml:space="preserve">user profile has been established, you </w:t>
      </w:r>
      <w:r w:rsidR="00B07730">
        <w:t>will receive an account activation email from DocuSign</w:t>
      </w:r>
      <w:r w:rsidR="00BF7029">
        <w:t>.</w:t>
      </w:r>
      <w:r w:rsidR="00712442">
        <w:t xml:space="preserve">  Click on the link to activate your account.</w:t>
      </w:r>
    </w:p>
    <w:p w:rsidR="00BF7029" w:rsidRDefault="00BF7029" w:rsidP="004B3148">
      <w:pPr>
        <w:pStyle w:val="ListParagraph"/>
        <w:numPr>
          <w:ilvl w:val="0"/>
          <w:numId w:val="11"/>
        </w:numPr>
      </w:pPr>
      <w:r>
        <w:t>Your</w:t>
      </w:r>
      <w:r w:rsidR="00DE5931">
        <w:t xml:space="preserve"> eSignature</w:t>
      </w:r>
      <w:r>
        <w:t xml:space="preserve"> account will be activated in Liberty after your DocuSign account is created.</w:t>
      </w:r>
    </w:p>
    <w:p w:rsidR="00E57E40" w:rsidRDefault="00F12ECB" w:rsidP="00DD4B9A">
      <w:pPr>
        <w:pStyle w:val="ListParagraph"/>
        <w:numPr>
          <w:ilvl w:val="0"/>
          <w:numId w:val="11"/>
        </w:numPr>
      </w:pPr>
      <w:proofErr w:type="gramStart"/>
      <w:r>
        <w:t>eSignature</w:t>
      </w:r>
      <w:proofErr w:type="gramEnd"/>
      <w:r>
        <w:t xml:space="preserve"> can be initiated from the Forms page under the </w:t>
      </w:r>
      <w:hyperlink w:anchor="_Sending_New_Account" w:history="1">
        <w:r w:rsidRPr="00DE5931">
          <w:rPr>
            <w:rStyle w:val="Hyperlink"/>
          </w:rPr>
          <w:t>Account Registration</w:t>
        </w:r>
      </w:hyperlink>
      <w:r>
        <w:t xml:space="preserve"> process and the Envelopes.</w:t>
      </w:r>
    </w:p>
    <w:p w:rsidR="00F12ECB" w:rsidRDefault="00F12ECB" w:rsidP="00DD4B9A">
      <w:pPr>
        <w:pStyle w:val="ListParagraph"/>
        <w:numPr>
          <w:ilvl w:val="0"/>
          <w:numId w:val="11"/>
        </w:numPr>
      </w:pPr>
      <w:r>
        <w:t xml:space="preserve">Real time status updates are found on the </w:t>
      </w:r>
      <w:hyperlink w:anchor="_Envelopes" w:history="1">
        <w:r w:rsidRPr="00DE5931">
          <w:rPr>
            <w:rStyle w:val="Hyperlink"/>
          </w:rPr>
          <w:t>Envelopes</w:t>
        </w:r>
      </w:hyperlink>
      <w:r w:rsidR="00DD4B9A">
        <w:t xml:space="preserve"> page </w:t>
      </w:r>
      <w:r>
        <w:t>under the Documents tab</w:t>
      </w:r>
      <w:r w:rsidR="00DD4B9A">
        <w:t xml:space="preserve"> or by logging directly into DocuSign at: </w:t>
      </w:r>
      <w:hyperlink r:id="rId9" w:history="1">
        <w:r w:rsidR="00DD4B9A">
          <w:rPr>
            <w:rStyle w:val="Hyperlink"/>
          </w:rPr>
          <w:t>https://na2.docusign.net/Signing/?ti=152ab264cbd849328366490f24a1aecb</w:t>
        </w:r>
      </w:hyperlink>
    </w:p>
    <w:p w:rsidR="004D1B2B" w:rsidRPr="00C24E84" w:rsidRDefault="004D1B2B" w:rsidP="004D1B2B">
      <w:pPr>
        <w:pStyle w:val="Heading2"/>
      </w:pPr>
      <w:bookmarkStart w:id="4" w:name="_Toc402879471"/>
      <w:bookmarkStart w:id="5" w:name="_Toc404261146"/>
      <w:r w:rsidRPr="00C24E84">
        <w:t>General Usage Notes</w:t>
      </w:r>
      <w:bookmarkEnd w:id="4"/>
      <w:bookmarkEnd w:id="5"/>
    </w:p>
    <w:p w:rsidR="004D1B2B" w:rsidRPr="00712442" w:rsidRDefault="004D1B2B" w:rsidP="00712442">
      <w:pPr>
        <w:pStyle w:val="MainText"/>
        <w:numPr>
          <w:ilvl w:val="0"/>
          <w:numId w:val="15"/>
        </w:numPr>
        <w:ind w:left="360"/>
        <w:rPr>
          <w:rFonts w:ascii="Helvetica" w:hAnsi="Helvetica" w:cs="Helvetica"/>
          <w:szCs w:val="24"/>
        </w:rPr>
      </w:pPr>
      <w:r w:rsidRPr="00712442">
        <w:rPr>
          <w:rFonts w:ascii="Helvetica" w:hAnsi="Helvetica" w:cs="Helvetica"/>
          <w:szCs w:val="24"/>
        </w:rPr>
        <w:t xml:space="preserve">Always tab off of or click off of a field after entering data.  This tells the Liberty application that you are done entering data in the field and allows it to validate the entry.  </w:t>
      </w:r>
    </w:p>
    <w:p w:rsidR="004D1B2B" w:rsidRPr="00712442" w:rsidRDefault="004D1B2B" w:rsidP="00712442">
      <w:pPr>
        <w:pStyle w:val="MainText"/>
        <w:numPr>
          <w:ilvl w:val="0"/>
          <w:numId w:val="15"/>
        </w:numPr>
        <w:ind w:left="360"/>
        <w:rPr>
          <w:rFonts w:ascii="Helvetica" w:hAnsi="Helvetica" w:cs="Helvetica"/>
          <w:szCs w:val="24"/>
        </w:rPr>
      </w:pPr>
      <w:r w:rsidRPr="00712442">
        <w:rPr>
          <w:rFonts w:ascii="Helvetica" w:hAnsi="Helvetica" w:cs="Helvetica"/>
          <w:szCs w:val="24"/>
        </w:rPr>
        <w:t xml:space="preserve">Unlike TCAdvisor, you will be able to edit certain information without clicking an </w:t>
      </w:r>
      <w:r w:rsidRPr="00712442">
        <w:rPr>
          <w:rFonts w:ascii="Helvetica" w:hAnsi="Helvetica" w:cs="Helvetica"/>
          <w:b/>
          <w:szCs w:val="24"/>
        </w:rPr>
        <w:t>Edit</w:t>
      </w:r>
      <w:r w:rsidRPr="00712442">
        <w:rPr>
          <w:rFonts w:ascii="Helvetica" w:hAnsi="Helvetica" w:cs="Helvetica"/>
          <w:szCs w:val="24"/>
        </w:rPr>
        <w:t xml:space="preserve"> button.  </w:t>
      </w:r>
    </w:p>
    <w:p w:rsidR="004D1B2B" w:rsidRPr="00712442" w:rsidRDefault="004D1B2B" w:rsidP="00712442">
      <w:pPr>
        <w:pStyle w:val="MainText"/>
        <w:numPr>
          <w:ilvl w:val="0"/>
          <w:numId w:val="15"/>
        </w:numPr>
        <w:ind w:left="360"/>
        <w:rPr>
          <w:rFonts w:ascii="Helvetica" w:hAnsi="Helvetica" w:cs="Helvetica"/>
          <w:szCs w:val="24"/>
        </w:rPr>
      </w:pPr>
      <w:r w:rsidRPr="00712442">
        <w:rPr>
          <w:rFonts w:ascii="Helvetica" w:hAnsi="Helvetica" w:cs="Helvetica"/>
          <w:szCs w:val="24"/>
        </w:rPr>
        <w:t>Error and Informational messages are generally displayed at the top of the screen and contain helpful information regarding errors or actions about to be taken.  Please pay special attention to these messages as you complete actions within Liberty.</w:t>
      </w:r>
    </w:p>
    <w:p w:rsidR="004D1B2B" w:rsidRPr="00712442" w:rsidRDefault="004D1B2B" w:rsidP="00712442">
      <w:pPr>
        <w:pStyle w:val="MainText"/>
        <w:numPr>
          <w:ilvl w:val="0"/>
          <w:numId w:val="2"/>
        </w:numPr>
        <w:ind w:left="360"/>
        <w:rPr>
          <w:rFonts w:ascii="Helvetica" w:hAnsi="Helvetica" w:cs="Helvetica"/>
          <w:szCs w:val="24"/>
        </w:rPr>
      </w:pPr>
      <w:r w:rsidRPr="00712442">
        <w:rPr>
          <w:rFonts w:ascii="Helvetica" w:hAnsi="Helvetica" w:cs="Helvetica"/>
          <w:szCs w:val="24"/>
        </w:rPr>
        <w:t>Liberty has the same robust user authorizations as TCAdvisor so we can tailor user access to authorize only those areas you deem appropriate.</w:t>
      </w:r>
    </w:p>
    <w:p w:rsidR="004D1B2B" w:rsidRPr="00712442" w:rsidRDefault="004D1B2B" w:rsidP="00712442">
      <w:pPr>
        <w:pStyle w:val="MainText"/>
        <w:numPr>
          <w:ilvl w:val="0"/>
          <w:numId w:val="2"/>
        </w:numPr>
        <w:ind w:left="360"/>
        <w:rPr>
          <w:rFonts w:ascii="Helvetica" w:hAnsi="Helvetica" w:cs="Helvetica"/>
          <w:szCs w:val="24"/>
        </w:rPr>
      </w:pPr>
      <w:r w:rsidRPr="00712442">
        <w:rPr>
          <w:rFonts w:ascii="Helvetica" w:hAnsi="Helvetica" w:cs="Helvetica"/>
          <w:szCs w:val="24"/>
        </w:rPr>
        <w:t xml:space="preserve">As with most web-based applications, you should use the navigation options provided within Liberty rather than your browser’s back button.  </w:t>
      </w:r>
    </w:p>
    <w:p w:rsidR="004D1B2B" w:rsidRPr="00712442" w:rsidRDefault="004D1B2B" w:rsidP="00712442">
      <w:pPr>
        <w:pStyle w:val="ListParagraph"/>
        <w:numPr>
          <w:ilvl w:val="0"/>
          <w:numId w:val="14"/>
        </w:numPr>
        <w:ind w:left="360"/>
        <w:rPr>
          <w:rFonts w:cs="Helvetica"/>
          <w:szCs w:val="24"/>
        </w:rPr>
      </w:pPr>
      <w:r w:rsidRPr="00712442">
        <w:rPr>
          <w:rFonts w:cs="Helvetica"/>
          <w:b/>
          <w:szCs w:val="24"/>
        </w:rPr>
        <w:t>Reset</w:t>
      </w:r>
      <w:r w:rsidRPr="00712442">
        <w:rPr>
          <w:rFonts w:cs="Helvetica"/>
          <w:szCs w:val="24"/>
        </w:rPr>
        <w:t xml:space="preserve"> and </w:t>
      </w:r>
      <w:r w:rsidRPr="00712442">
        <w:rPr>
          <w:rFonts w:cs="Helvetica"/>
          <w:b/>
          <w:szCs w:val="24"/>
        </w:rPr>
        <w:t>Cancel</w:t>
      </w:r>
      <w:r w:rsidRPr="00712442">
        <w:rPr>
          <w:rFonts w:cs="Helvetica"/>
          <w:szCs w:val="24"/>
        </w:rPr>
        <w:t xml:space="preserve"> actions will not save your changes.  Reset will clear any entered data and allow you to start over. Cancel will exit the modification screen without saving your changes. Always tab off of fields after entering information to make sure the information is recorded appropriately.</w:t>
      </w:r>
    </w:p>
    <w:p w:rsidR="00712442" w:rsidRDefault="004D1B2B" w:rsidP="00712442">
      <w:pPr>
        <w:pStyle w:val="ListParagraph"/>
        <w:numPr>
          <w:ilvl w:val="0"/>
          <w:numId w:val="14"/>
        </w:numPr>
        <w:ind w:left="360"/>
        <w:rPr>
          <w:rFonts w:cs="Helvetica"/>
          <w:szCs w:val="24"/>
        </w:rPr>
      </w:pPr>
      <w:r w:rsidRPr="00712442">
        <w:rPr>
          <w:rFonts w:cs="Helvetica"/>
          <w:b/>
          <w:szCs w:val="24"/>
        </w:rPr>
        <w:t xml:space="preserve">Continue </w:t>
      </w:r>
      <w:r w:rsidRPr="00712442">
        <w:rPr>
          <w:rFonts w:cs="Helvetica"/>
          <w:szCs w:val="24"/>
        </w:rPr>
        <w:t>saves your changes and automatically n</w:t>
      </w:r>
      <w:r w:rsidR="00712442">
        <w:rPr>
          <w:rFonts w:cs="Helvetica"/>
          <w:szCs w:val="24"/>
        </w:rPr>
        <w:t>avigates you to the next step.</w:t>
      </w:r>
    </w:p>
    <w:p w:rsidR="004D1B2B" w:rsidRPr="00712442" w:rsidRDefault="004D1B2B" w:rsidP="00712442">
      <w:pPr>
        <w:pStyle w:val="ListParagraph"/>
        <w:numPr>
          <w:ilvl w:val="0"/>
          <w:numId w:val="14"/>
        </w:numPr>
        <w:ind w:left="360"/>
        <w:rPr>
          <w:rFonts w:cs="Helvetica"/>
          <w:szCs w:val="24"/>
        </w:rPr>
      </w:pPr>
      <w:r w:rsidRPr="00712442">
        <w:rPr>
          <w:rFonts w:cs="Helvetica"/>
          <w:b/>
          <w:szCs w:val="24"/>
        </w:rPr>
        <w:t>Save</w:t>
      </w:r>
      <w:r w:rsidRPr="00712442">
        <w:rPr>
          <w:rFonts w:cs="Helvetica"/>
          <w:szCs w:val="24"/>
        </w:rPr>
        <w:t xml:space="preserve"> commits your changes.</w:t>
      </w:r>
      <w:r w:rsidR="00712442" w:rsidRPr="00712442">
        <w:rPr>
          <w:rFonts w:cs="Helvetica"/>
          <w:szCs w:val="24"/>
        </w:rPr>
        <w:t xml:space="preserve">  </w:t>
      </w:r>
      <w:r w:rsidRPr="00712442">
        <w:rPr>
          <w:rFonts w:cs="Helvetica"/>
          <w:szCs w:val="24"/>
        </w:rPr>
        <w:t>Information is not saved unless you see the confirmation message</w:t>
      </w:r>
    </w:p>
    <w:p w:rsidR="004D1B2B" w:rsidRPr="00712442" w:rsidRDefault="004D1B2B" w:rsidP="00712442">
      <w:pPr>
        <w:pStyle w:val="ListParagraph"/>
        <w:numPr>
          <w:ilvl w:val="0"/>
          <w:numId w:val="14"/>
        </w:numPr>
        <w:ind w:left="360"/>
        <w:rPr>
          <w:rFonts w:eastAsia="Times New Roman" w:cs="Helvetica"/>
          <w:szCs w:val="24"/>
        </w:rPr>
      </w:pPr>
      <w:r w:rsidRPr="00712442">
        <w:rPr>
          <w:rFonts w:cs="Helvetica"/>
          <w:b/>
          <w:szCs w:val="24"/>
        </w:rPr>
        <w:t xml:space="preserve">Cancel </w:t>
      </w:r>
      <w:r w:rsidRPr="00712442">
        <w:rPr>
          <w:rFonts w:cs="Helvetica"/>
          <w:szCs w:val="24"/>
        </w:rPr>
        <w:t>exits a screen without saving any changes.</w:t>
      </w:r>
    </w:p>
    <w:p w:rsidR="007D2923" w:rsidRPr="00856F26" w:rsidRDefault="00186161" w:rsidP="00E61135">
      <w:pPr>
        <w:pStyle w:val="Heading2"/>
      </w:pPr>
      <w:bookmarkStart w:id="6" w:name="_Toc404261147"/>
      <w:r>
        <w:lastRenderedPageBreak/>
        <w:t>Messages</w:t>
      </w:r>
      <w:bookmarkEnd w:id="6"/>
    </w:p>
    <w:p w:rsidR="00186161" w:rsidRDefault="00186161" w:rsidP="00186161">
      <w:pPr>
        <w:rPr>
          <w:szCs w:val="24"/>
        </w:rPr>
      </w:pPr>
      <w:r w:rsidRPr="00305E7D">
        <w:rPr>
          <w:szCs w:val="24"/>
        </w:rPr>
        <w:t>There are several messages you will see as you perform actions within Liberty.  In general, messages appear at the top of the screen with a colored background.</w:t>
      </w:r>
    </w:p>
    <w:p w:rsidR="00712442" w:rsidRDefault="00AB7699" w:rsidP="00186161">
      <w:pPr>
        <w:rPr>
          <w:szCs w:val="24"/>
        </w:rPr>
      </w:pPr>
      <w:r w:rsidRPr="00305E7D">
        <w:rPr>
          <w:szCs w:val="24"/>
        </w:rPr>
        <w:object w:dxaOrig="3864" w:dyaOrig="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4pt;height:32.25pt" o:ole="">
            <v:imagedata r:id="rId10" o:title=""/>
          </v:shape>
          <o:OLEObject Type="Embed" ProgID="PBrush" ShapeID="_x0000_i1025" DrawAspect="Content" ObjectID="_1499079496" r:id="rId11"/>
        </w:object>
      </w:r>
      <w:r w:rsidRPr="00AB7699">
        <w:rPr>
          <w:szCs w:val="24"/>
        </w:rPr>
        <w:t xml:space="preserve"> </w:t>
      </w:r>
    </w:p>
    <w:p w:rsidR="00AB7699" w:rsidRDefault="00AB7699" w:rsidP="00186161">
      <w:pPr>
        <w:rPr>
          <w:szCs w:val="24"/>
        </w:rPr>
      </w:pPr>
      <w:r w:rsidRPr="00305E7D">
        <w:rPr>
          <w:szCs w:val="24"/>
        </w:rPr>
        <w:t>Informational messages appear with a blue background and an “I” icon.  These messages typically confirm that you have successfully completed some action.</w:t>
      </w:r>
    </w:p>
    <w:p w:rsidR="00712442" w:rsidRDefault="00AB7699" w:rsidP="007D2923">
      <w:pPr>
        <w:rPr>
          <w:szCs w:val="24"/>
        </w:rPr>
      </w:pPr>
      <w:r>
        <w:rPr>
          <w:noProof/>
        </w:rPr>
        <w:drawing>
          <wp:inline distT="0" distB="0" distL="0" distR="0" wp14:anchorId="13B85D06" wp14:editId="22D55F10">
            <wp:extent cx="3856054" cy="33530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56054" cy="335309"/>
                    </a:xfrm>
                    <a:prstGeom prst="rect">
                      <a:avLst/>
                    </a:prstGeom>
                  </pic:spPr>
                </pic:pic>
              </a:graphicData>
            </a:graphic>
          </wp:inline>
        </w:drawing>
      </w:r>
    </w:p>
    <w:p w:rsidR="00E13844" w:rsidRDefault="00AB7699" w:rsidP="007D2923">
      <w:pPr>
        <w:rPr>
          <w:szCs w:val="24"/>
        </w:rPr>
      </w:pPr>
      <w:r w:rsidRPr="00305E7D">
        <w:rPr>
          <w:szCs w:val="24"/>
        </w:rPr>
        <w:t>Critical messages appear with a red background and an ‘x’ icon.  These messages indicate that something needs to be corrected before you can proceed.</w:t>
      </w:r>
    </w:p>
    <w:p w:rsidR="00186161" w:rsidRPr="00856F26" w:rsidRDefault="00186161" w:rsidP="00E61135">
      <w:pPr>
        <w:pStyle w:val="Heading2"/>
      </w:pPr>
      <w:bookmarkStart w:id="7" w:name="_Navigation"/>
      <w:bookmarkStart w:id="8" w:name="_Toc404261148"/>
      <w:bookmarkEnd w:id="7"/>
      <w:r>
        <w:t>Navigation</w:t>
      </w:r>
      <w:bookmarkEnd w:id="8"/>
      <w:r>
        <w:t xml:space="preserve"> </w:t>
      </w:r>
    </w:p>
    <w:p w:rsidR="00186161" w:rsidRPr="00305E7D" w:rsidRDefault="00186161" w:rsidP="00186161">
      <w:pPr>
        <w:pStyle w:val="MainText"/>
        <w:rPr>
          <w:rFonts w:ascii="Helvetica" w:hAnsi="Helvetica"/>
          <w:szCs w:val="24"/>
        </w:rPr>
      </w:pPr>
      <w:r w:rsidRPr="00305E7D">
        <w:rPr>
          <w:rFonts w:ascii="Helvetica" w:hAnsi="Helvetica"/>
          <w:szCs w:val="24"/>
        </w:rPr>
        <w:t>The tabs at the top of your screen define major areas of functionality within Liberty</w:t>
      </w:r>
    </w:p>
    <w:p w:rsidR="00186161" w:rsidRPr="00305E7D" w:rsidRDefault="00EC1242" w:rsidP="00186161">
      <w:pPr>
        <w:pStyle w:val="MainText"/>
        <w:rPr>
          <w:rFonts w:ascii="Helvetica" w:hAnsi="Helvetica"/>
          <w:szCs w:val="24"/>
        </w:rPr>
      </w:pPr>
      <w:r>
        <w:rPr>
          <w:noProof/>
        </w:rPr>
        <w:drawing>
          <wp:inline distT="0" distB="0" distL="0" distR="0" wp14:anchorId="19E364F4" wp14:editId="1ED3ACE6">
            <wp:extent cx="5690022" cy="46783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88537" cy="467711"/>
                    </a:xfrm>
                    <a:prstGeom prst="rect">
                      <a:avLst/>
                    </a:prstGeom>
                  </pic:spPr>
                </pic:pic>
              </a:graphicData>
            </a:graphic>
          </wp:inline>
        </w:drawing>
      </w:r>
    </w:p>
    <w:p w:rsidR="00186161" w:rsidRDefault="00186161" w:rsidP="00186161">
      <w:pPr>
        <w:pStyle w:val="MainText"/>
        <w:rPr>
          <w:rFonts w:ascii="Helvetica" w:hAnsi="Helvetica"/>
          <w:szCs w:val="24"/>
        </w:rPr>
      </w:pPr>
      <w:r w:rsidRPr="00305E7D">
        <w:rPr>
          <w:rFonts w:ascii="Helvetica" w:hAnsi="Helvetica"/>
          <w:szCs w:val="24"/>
        </w:rPr>
        <w:t xml:space="preserve">The </w:t>
      </w:r>
      <w:r w:rsidR="00EC1242">
        <w:rPr>
          <w:rFonts w:ascii="Helvetica" w:hAnsi="Helvetica"/>
          <w:i/>
          <w:iCs/>
          <w:szCs w:val="24"/>
        </w:rPr>
        <w:t>Documents</w:t>
      </w:r>
      <w:r w:rsidR="00EC1242">
        <w:rPr>
          <w:rFonts w:ascii="Helvetica" w:hAnsi="Helvetica"/>
          <w:szCs w:val="24"/>
        </w:rPr>
        <w:t xml:space="preserve"> tab is where you can access DocuSign Envelopes</w:t>
      </w:r>
      <w:r w:rsidRPr="00305E7D">
        <w:rPr>
          <w:rFonts w:ascii="Helvetica" w:hAnsi="Helvetica"/>
          <w:szCs w:val="24"/>
        </w:rPr>
        <w:t xml:space="preserve">. The appearance and available options may vary depending on your role.  </w:t>
      </w:r>
    </w:p>
    <w:p w:rsidR="00EC1242" w:rsidRDefault="00EC1242">
      <w:pPr>
        <w:rPr>
          <w:rFonts w:eastAsiaTheme="majorEastAsia" w:cstheme="majorBidi"/>
          <w:b/>
          <w:bCs/>
          <w:color w:val="4F81BD" w:themeColor="accent1"/>
          <w:szCs w:val="24"/>
        </w:rPr>
      </w:pPr>
      <w:bookmarkStart w:id="9" w:name="_Search_Bar"/>
      <w:bookmarkStart w:id="10" w:name="_Toc404261149"/>
      <w:bookmarkEnd w:id="9"/>
      <w:r>
        <w:br w:type="page"/>
      </w:r>
    </w:p>
    <w:p w:rsidR="00AB7699" w:rsidRDefault="00B34D5C" w:rsidP="00AB7699">
      <w:pPr>
        <w:pStyle w:val="Heading2"/>
      </w:pPr>
      <w:proofErr w:type="gramStart"/>
      <w:r>
        <w:lastRenderedPageBreak/>
        <w:t>eSignature</w:t>
      </w:r>
      <w:proofErr w:type="gramEnd"/>
      <w:r>
        <w:t xml:space="preserve"> Overview</w:t>
      </w:r>
      <w:bookmarkEnd w:id="10"/>
    </w:p>
    <w:p w:rsidR="00DE5931" w:rsidRDefault="00101FF0">
      <w:pPr>
        <w:rPr>
          <w:rFonts w:eastAsiaTheme="majorEastAsia" w:cstheme="majorBidi"/>
          <w:b/>
          <w:bCs/>
          <w:color w:val="345A8A" w:themeColor="accent1" w:themeShade="B5"/>
          <w:sz w:val="28"/>
          <w:szCs w:val="28"/>
        </w:rPr>
      </w:pPr>
      <w:r>
        <w:t>eSignature is offered through DocuSign</w:t>
      </w:r>
      <w:r w:rsidR="00DE5931">
        <w:t xml:space="preserve"> and can be used to have clients sign off on new account paperwork, including their Transfer form.  Additional forms, such as Asset Management Agreements or Broker/Dealer paperwork can also be included</w:t>
      </w:r>
      <w:r w:rsidR="008C3E85">
        <w:t xml:space="preserve"> for signature</w:t>
      </w:r>
      <w:r w:rsidR="00DE5931">
        <w:t xml:space="preserve"> in the digital envelope of documents that the client will receive.  Phone authentication is used to help validat</w:t>
      </w:r>
      <w:r w:rsidR="00712442">
        <w:t>e a client’s identity when signing</w:t>
      </w:r>
      <w:r w:rsidR="00DE5931">
        <w:t xml:space="preserve"> paperwork.  These documents will be stored on DocuSign’s servers </w:t>
      </w:r>
      <w:r w:rsidR="00712442">
        <w:t>and</w:t>
      </w:r>
      <w:r w:rsidR="00DE5931">
        <w:t xml:space="preserve"> accessed through the Liberty platform.  </w:t>
      </w:r>
      <w:bookmarkStart w:id="11" w:name="_Account_Search_Results"/>
      <w:bookmarkEnd w:id="11"/>
    </w:p>
    <w:p w:rsidR="00101FF0" w:rsidRDefault="00101FF0" w:rsidP="00693C47">
      <w:pPr>
        <w:pStyle w:val="Heading1"/>
      </w:pPr>
      <w:bookmarkStart w:id="12" w:name="_Toc404261150"/>
      <w:r>
        <w:t>Workflow setup</w:t>
      </w:r>
      <w:bookmarkEnd w:id="12"/>
    </w:p>
    <w:p w:rsidR="00101FF0" w:rsidRDefault="000B7CCE" w:rsidP="00101FF0">
      <w:r>
        <w:rPr>
          <w:noProof/>
        </w:rPr>
        <w:drawing>
          <wp:inline distT="0" distB="0" distL="0" distR="0" wp14:anchorId="44578F1B" wp14:editId="6E19CD7B">
            <wp:extent cx="5268035" cy="295572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88909" cy="2967440"/>
                    </a:xfrm>
                    <a:prstGeom prst="rect">
                      <a:avLst/>
                    </a:prstGeom>
                  </pic:spPr>
                </pic:pic>
              </a:graphicData>
            </a:graphic>
          </wp:inline>
        </w:drawing>
      </w:r>
    </w:p>
    <w:p w:rsidR="00E8695B" w:rsidRDefault="000B7CCE" w:rsidP="008C3E85">
      <w:r>
        <w:t xml:space="preserve">The workflow can be customized based on your specific needs.  </w:t>
      </w:r>
      <w:r w:rsidR="00E8695B">
        <w:t xml:space="preserve">At each stop in the workflow, you have the option to either review and/or approve the document.  You can choose to do this before and/or after the client signs the documents.  </w:t>
      </w:r>
      <w:r w:rsidR="00712442">
        <w:t xml:space="preserve">Once setup, your Envelope recipients will default to using this information. </w:t>
      </w:r>
    </w:p>
    <w:p w:rsidR="008C3E85" w:rsidRPr="002D50F0" w:rsidRDefault="008C3E85" w:rsidP="008C3E85">
      <w:pPr>
        <w:rPr>
          <w:rFonts w:cs="Helvetica"/>
        </w:rPr>
      </w:pPr>
      <w:r w:rsidRPr="002D50F0">
        <w:rPr>
          <w:rFonts w:cs="Helvetica"/>
        </w:rPr>
        <w:t>Using eSignature in Liberty requires a two-step setup process to establish</w:t>
      </w:r>
      <w:r w:rsidR="00E8695B">
        <w:rPr>
          <w:rFonts w:cs="Helvetica"/>
        </w:rPr>
        <w:t xml:space="preserve"> </w:t>
      </w:r>
      <w:r w:rsidRPr="002D50F0">
        <w:rPr>
          <w:rFonts w:cs="Helvetica"/>
        </w:rPr>
        <w:t>your user profile and credentials</w:t>
      </w:r>
      <w:r>
        <w:rPr>
          <w:rFonts w:cs="Helvetica"/>
        </w:rPr>
        <w:t xml:space="preserve"> in </w:t>
      </w:r>
      <w:r w:rsidR="00E8695B">
        <w:rPr>
          <w:rFonts w:cs="Helvetica"/>
        </w:rPr>
        <w:t xml:space="preserve">both </w:t>
      </w:r>
      <w:r>
        <w:rPr>
          <w:rFonts w:cs="Helvetica"/>
        </w:rPr>
        <w:t>DocuSign’s system and in Liberty.</w:t>
      </w:r>
      <w:r w:rsidRPr="002D50F0">
        <w:rPr>
          <w:rFonts w:cs="Helvetica"/>
        </w:rPr>
        <w:t xml:space="preserve"> Please work with your Relationship Manager to request </w:t>
      </w:r>
      <w:r>
        <w:rPr>
          <w:rFonts w:cs="Helvetica"/>
        </w:rPr>
        <w:t>and submit an eSignature Setup form</w:t>
      </w:r>
      <w:r w:rsidRPr="002D50F0">
        <w:rPr>
          <w:rFonts w:cs="Helvetica"/>
        </w:rPr>
        <w:t xml:space="preserve">. </w:t>
      </w:r>
    </w:p>
    <w:p w:rsidR="000B7CCE" w:rsidRDefault="000B7CCE" w:rsidP="00101FF0"/>
    <w:p w:rsidR="00101FF0" w:rsidRDefault="00101FF0" w:rsidP="00693C47">
      <w:pPr>
        <w:pStyle w:val="Heading1"/>
      </w:pPr>
    </w:p>
    <w:p w:rsidR="0094236B" w:rsidRDefault="0094236B">
      <w:pPr>
        <w:rPr>
          <w:rFonts w:eastAsiaTheme="majorEastAsia" w:cstheme="majorBidi"/>
          <w:b/>
          <w:bCs/>
          <w:color w:val="345A8A" w:themeColor="accent1" w:themeShade="B5"/>
          <w:sz w:val="28"/>
          <w:szCs w:val="28"/>
        </w:rPr>
      </w:pPr>
      <w:bookmarkStart w:id="13" w:name="_Create_New_Account"/>
      <w:bookmarkStart w:id="14" w:name="_Sending_New_Account"/>
      <w:bookmarkEnd w:id="13"/>
      <w:bookmarkEnd w:id="14"/>
      <w:r>
        <w:br w:type="page"/>
      </w:r>
    </w:p>
    <w:p w:rsidR="009D66A9" w:rsidRDefault="00276891" w:rsidP="009D66A9">
      <w:pPr>
        <w:pStyle w:val="Heading1"/>
      </w:pPr>
      <w:bookmarkStart w:id="15" w:name="_Toc404261151"/>
      <w:r>
        <w:lastRenderedPageBreak/>
        <w:t>Sending</w:t>
      </w:r>
      <w:r w:rsidR="009D66A9">
        <w:t xml:space="preserve"> New Account</w:t>
      </w:r>
      <w:r>
        <w:t xml:space="preserve"> Paperwork</w:t>
      </w:r>
      <w:bookmarkEnd w:id="15"/>
    </w:p>
    <w:p w:rsidR="000A2958" w:rsidRDefault="000A2958" w:rsidP="009D66A9">
      <w:pPr>
        <w:pStyle w:val="Heading2"/>
      </w:pPr>
      <w:bookmarkStart w:id="16" w:name="_Account_Details"/>
      <w:bookmarkStart w:id="17" w:name="_Fees"/>
      <w:bookmarkStart w:id="18" w:name="_Forms"/>
      <w:bookmarkStart w:id="19" w:name="_Toc404261152"/>
      <w:bookmarkEnd w:id="16"/>
      <w:bookmarkEnd w:id="17"/>
      <w:bookmarkEnd w:id="18"/>
      <w:r>
        <w:t>Forms</w:t>
      </w:r>
      <w:bookmarkEnd w:id="19"/>
    </w:p>
    <w:p w:rsidR="008C4735" w:rsidRDefault="00712442" w:rsidP="008C4735">
      <w:r>
        <w:t>When in the Registration Steps, th</w:t>
      </w:r>
      <w:r w:rsidR="008C4735">
        <w:t xml:space="preserve">e </w:t>
      </w:r>
      <w:r w:rsidR="008C4735" w:rsidRPr="00B97726">
        <w:rPr>
          <w:i/>
        </w:rPr>
        <w:t>Forms</w:t>
      </w:r>
      <w:r w:rsidR="008C4735">
        <w:t xml:space="preserve"> screen lets you print pre-populated forms in order to complete the account opening process.</w:t>
      </w:r>
      <w:r>
        <w:t xml:space="preserve">  </w:t>
      </w:r>
    </w:p>
    <w:p w:rsidR="008C4735" w:rsidRDefault="00694036" w:rsidP="008C4735">
      <w:r>
        <w:rPr>
          <w:noProof/>
        </w:rPr>
        <w:drawing>
          <wp:inline distT="0" distB="0" distL="0" distR="0" wp14:anchorId="61E140B2" wp14:editId="3DF96356">
            <wp:extent cx="5826642" cy="2700037"/>
            <wp:effectExtent l="0" t="0" r="317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30890" cy="2702005"/>
                    </a:xfrm>
                    <a:prstGeom prst="rect">
                      <a:avLst/>
                    </a:prstGeom>
                  </pic:spPr>
                </pic:pic>
              </a:graphicData>
            </a:graphic>
          </wp:inline>
        </w:drawing>
      </w:r>
    </w:p>
    <w:p w:rsidR="00DE5931" w:rsidRDefault="008C4735">
      <w:pPr>
        <w:rPr>
          <w:rFonts w:eastAsiaTheme="majorEastAsia" w:cstheme="majorBidi"/>
          <w:b/>
          <w:bCs/>
          <w:color w:val="4F81BD" w:themeColor="accent1"/>
          <w:szCs w:val="24"/>
        </w:rPr>
      </w:pPr>
      <w:r>
        <w:t>The Available Forms table will list the forms pertinent to the type of client account being created.</w:t>
      </w:r>
      <w:r w:rsidR="009A29DA">
        <w:t xml:space="preserve">  Click on the </w:t>
      </w:r>
      <w:r w:rsidR="009A29DA" w:rsidRPr="00B97726">
        <w:rPr>
          <w:b/>
        </w:rPr>
        <w:t>Form Name</w:t>
      </w:r>
      <w:r w:rsidR="009A29DA">
        <w:t xml:space="preserve"> link to review and print the forms.</w:t>
      </w:r>
      <w:r w:rsidR="00D57933">
        <w:t xml:space="preserve">  Select </w:t>
      </w:r>
      <w:r w:rsidR="00D57933" w:rsidRPr="00D57933">
        <w:rPr>
          <w:b/>
        </w:rPr>
        <w:t>eSignature</w:t>
      </w:r>
      <w:r w:rsidR="00D57933">
        <w:t xml:space="preserve"> to create an electronic envelope</w:t>
      </w:r>
      <w:r w:rsidR="00712442">
        <w:t xml:space="preserve"> and send form(s)</w:t>
      </w:r>
      <w:r w:rsidR="002E39FF">
        <w:t xml:space="preserve"> to your client(s) for review.</w:t>
      </w:r>
    </w:p>
    <w:p w:rsidR="00D57933" w:rsidRDefault="00D57933" w:rsidP="00DE5931">
      <w:pPr>
        <w:pStyle w:val="Heading2"/>
      </w:pPr>
      <w:bookmarkStart w:id="20" w:name="_Toc404261153"/>
      <w:proofErr w:type="gramStart"/>
      <w:r>
        <w:t>eSignature</w:t>
      </w:r>
      <w:proofErr w:type="gramEnd"/>
      <w:r>
        <w:t xml:space="preserve"> Steps</w:t>
      </w:r>
      <w:bookmarkEnd w:id="20"/>
    </w:p>
    <w:p w:rsidR="00DE5931" w:rsidRPr="00DE5931" w:rsidRDefault="00DE5931" w:rsidP="00DE5931"/>
    <w:p w:rsidR="00D57933" w:rsidRDefault="00D57933" w:rsidP="008C4735">
      <w:r w:rsidRPr="00D609E3">
        <w:rPr>
          <w:noProof/>
          <w:highlight w:val="magenta"/>
        </w:rPr>
        <mc:AlternateContent>
          <mc:Choice Requires="wps">
            <w:drawing>
              <wp:anchor distT="0" distB="0" distL="114300" distR="114300" simplePos="0" relativeHeight="251659264" behindDoc="0" locked="0" layoutInCell="1" allowOverlap="1" wp14:anchorId="48E0CEF9" wp14:editId="73711533">
                <wp:simplePos x="0" y="0"/>
                <wp:positionH relativeFrom="column">
                  <wp:posOffset>1982081</wp:posOffset>
                </wp:positionH>
                <wp:positionV relativeFrom="paragraph">
                  <wp:posOffset>-293</wp:posOffset>
                </wp:positionV>
                <wp:extent cx="3848669" cy="2538484"/>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669" cy="2538484"/>
                        </a:xfrm>
                        <a:prstGeom prst="rect">
                          <a:avLst/>
                        </a:prstGeom>
                        <a:noFill/>
                        <a:ln w="9525">
                          <a:noFill/>
                          <a:miter lim="800000"/>
                          <a:headEnd/>
                          <a:tailEnd/>
                        </a:ln>
                      </wps:spPr>
                      <wps:txbx>
                        <w:txbxContent>
                          <w:p w:rsidR="00E120A9" w:rsidRDefault="00D57933" w:rsidP="00E120A9">
                            <w:r>
                              <w:t>You will be walked through the eSignature process</w:t>
                            </w:r>
                            <w:r w:rsidR="00E120A9">
                              <w:t xml:space="preserve"> in a series of short </w:t>
                            </w:r>
                            <w:r w:rsidR="005A632E">
                              <w:t>steps:</w:t>
                            </w:r>
                          </w:p>
                          <w:p w:rsidR="00E120A9" w:rsidRDefault="00712442" w:rsidP="00E120A9">
                            <w:pPr>
                              <w:pStyle w:val="ListParagraph"/>
                              <w:numPr>
                                <w:ilvl w:val="0"/>
                                <w:numId w:val="17"/>
                              </w:numPr>
                            </w:pPr>
                            <w:r>
                              <w:t>S</w:t>
                            </w:r>
                            <w:r w:rsidR="00E120A9">
                              <w:t xml:space="preserve">elect </w:t>
                            </w:r>
                            <w:r>
                              <w:t>the pre-populated</w:t>
                            </w:r>
                            <w:r w:rsidR="00E120A9">
                              <w:t xml:space="preserve"> TCA forms </w:t>
                            </w:r>
                            <w:r w:rsidR="006F5810">
                              <w:t>for inclusion</w:t>
                            </w:r>
                            <w:r w:rsidR="00E120A9">
                              <w:t xml:space="preserve"> in your envelope.  </w:t>
                            </w:r>
                          </w:p>
                          <w:p w:rsidR="00E120A9" w:rsidRDefault="00712442" w:rsidP="00E120A9">
                            <w:pPr>
                              <w:pStyle w:val="ListParagraph"/>
                              <w:numPr>
                                <w:ilvl w:val="0"/>
                                <w:numId w:val="17"/>
                              </w:numPr>
                            </w:pPr>
                            <w:r>
                              <w:t>Upload other</w:t>
                            </w:r>
                            <w:r w:rsidR="00E120A9">
                              <w:t xml:space="preserve"> documents, such as asset management agreements or broker-dealer paperwork.</w:t>
                            </w:r>
                          </w:p>
                          <w:p w:rsidR="00D57933" w:rsidRDefault="00712442" w:rsidP="00E120A9">
                            <w:pPr>
                              <w:pStyle w:val="ListParagraph"/>
                              <w:numPr>
                                <w:ilvl w:val="0"/>
                                <w:numId w:val="17"/>
                              </w:numPr>
                            </w:pPr>
                            <w:r>
                              <w:t xml:space="preserve">Enter or review </w:t>
                            </w:r>
                            <w:r w:rsidR="00E120A9">
                              <w:t xml:space="preserve">the </w:t>
                            </w:r>
                            <w:r>
                              <w:t xml:space="preserve">envelope </w:t>
                            </w:r>
                            <w:r w:rsidR="00E120A9">
                              <w:t xml:space="preserve">recipients and send it out for eSignature </w:t>
                            </w:r>
                          </w:p>
                          <w:p w:rsidR="00D609E3" w:rsidRDefault="00712442" w:rsidP="00E120A9">
                            <w:pPr>
                              <w:pStyle w:val="ListParagraph"/>
                              <w:numPr>
                                <w:ilvl w:val="0"/>
                                <w:numId w:val="17"/>
                              </w:numPr>
                            </w:pPr>
                            <w:r>
                              <w:t>R</w:t>
                            </w:r>
                            <w:r w:rsidR="00D609E3">
                              <w:t>eceive confirmation that you</w:t>
                            </w:r>
                            <w:r>
                              <w:t>r</w:t>
                            </w:r>
                            <w:r w:rsidR="00D609E3">
                              <w:t xml:space="preserve"> envelope has been successfully 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6.05pt;margin-top:0;width:303.05pt;height:19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" filled="f" stroked="f">
                <v:textbox>
                  <w:txbxContent>
                    <w:p w:rsidR="00E120A9" w:rsidRDefault="00D57933" w:rsidP="00E120A9">
                      <w:r>
                        <w:t>You will be walked through the eSignature process</w:t>
                      </w:r>
                      <w:r w:rsidR="00E120A9">
                        <w:t xml:space="preserve"> in a series of short </w:t>
                      </w:r>
                      <w:r w:rsidR="005A632E">
                        <w:t>steps:</w:t>
                      </w:r>
                    </w:p>
                    <w:p w:rsidR="00E120A9" w:rsidRDefault="00712442" w:rsidP="00E120A9">
                      <w:pPr>
                        <w:pStyle w:val="ListParagraph"/>
                        <w:numPr>
                          <w:ilvl w:val="0"/>
                          <w:numId w:val="17"/>
                        </w:numPr>
                      </w:pPr>
                      <w:r>
                        <w:t>S</w:t>
                      </w:r>
                      <w:r w:rsidR="00E120A9">
                        <w:t xml:space="preserve">elect </w:t>
                      </w:r>
                      <w:r>
                        <w:t>the pre-populated</w:t>
                      </w:r>
                      <w:r w:rsidR="00E120A9">
                        <w:t xml:space="preserve"> TCA forms </w:t>
                      </w:r>
                      <w:r w:rsidR="006F5810">
                        <w:t>for inclusion</w:t>
                      </w:r>
                      <w:r w:rsidR="00E120A9">
                        <w:t xml:space="preserve"> in your envelope.  </w:t>
                      </w:r>
                    </w:p>
                    <w:p w:rsidR="00E120A9" w:rsidRDefault="00712442" w:rsidP="00E120A9">
                      <w:pPr>
                        <w:pStyle w:val="ListParagraph"/>
                        <w:numPr>
                          <w:ilvl w:val="0"/>
                          <w:numId w:val="17"/>
                        </w:numPr>
                      </w:pPr>
                      <w:r>
                        <w:t>Upload other</w:t>
                      </w:r>
                      <w:r w:rsidR="00E120A9">
                        <w:t xml:space="preserve"> documents, such as asset management agreements or broker-dealer paperwork.</w:t>
                      </w:r>
                    </w:p>
                    <w:p w:rsidR="00D57933" w:rsidRDefault="00712442" w:rsidP="00E120A9">
                      <w:pPr>
                        <w:pStyle w:val="ListParagraph"/>
                        <w:numPr>
                          <w:ilvl w:val="0"/>
                          <w:numId w:val="17"/>
                        </w:numPr>
                      </w:pPr>
                      <w:r>
                        <w:t xml:space="preserve">Enter or review </w:t>
                      </w:r>
                      <w:r w:rsidR="00E120A9">
                        <w:t xml:space="preserve">the </w:t>
                      </w:r>
                      <w:r>
                        <w:t xml:space="preserve">envelope </w:t>
                      </w:r>
                      <w:r w:rsidR="00E120A9">
                        <w:t xml:space="preserve">recipients and send it out for eSignature </w:t>
                      </w:r>
                    </w:p>
                    <w:p w:rsidR="00D609E3" w:rsidRDefault="00712442" w:rsidP="00E120A9">
                      <w:pPr>
                        <w:pStyle w:val="ListParagraph"/>
                        <w:numPr>
                          <w:ilvl w:val="0"/>
                          <w:numId w:val="17"/>
                        </w:numPr>
                      </w:pPr>
                      <w:r>
                        <w:t>R</w:t>
                      </w:r>
                      <w:r w:rsidR="00D609E3">
                        <w:t>eceive confirmation that you</w:t>
                      </w:r>
                      <w:r>
                        <w:t>r</w:t>
                      </w:r>
                      <w:r w:rsidR="00D609E3">
                        <w:t xml:space="preserve"> envelope has been successfully sent</w:t>
                      </w:r>
                    </w:p>
                  </w:txbxContent>
                </v:textbox>
              </v:shape>
            </w:pict>
          </mc:Fallback>
        </mc:AlternateContent>
      </w:r>
      <w:r w:rsidR="004378CE" w:rsidRPr="004378CE">
        <w:rPr>
          <w:noProof/>
        </w:rPr>
        <w:t xml:space="preserve"> </w:t>
      </w:r>
      <w:r w:rsidR="004378CE">
        <w:rPr>
          <w:noProof/>
        </w:rPr>
        <w:drawing>
          <wp:inline distT="0" distB="0" distL="0" distR="0" wp14:anchorId="20C99B53" wp14:editId="6C5CF7B0">
            <wp:extent cx="1658679" cy="25211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68381" cy="2535941"/>
                    </a:xfrm>
                    <a:prstGeom prst="rect">
                      <a:avLst/>
                    </a:prstGeom>
                  </pic:spPr>
                </pic:pic>
              </a:graphicData>
            </a:graphic>
          </wp:inline>
        </w:drawing>
      </w:r>
    </w:p>
    <w:p w:rsidR="001078D4" w:rsidRDefault="001078D4" w:rsidP="008C4735"/>
    <w:p w:rsidR="001078D4" w:rsidRDefault="001078D4" w:rsidP="00DE5931">
      <w:pPr>
        <w:pStyle w:val="Heading2"/>
      </w:pPr>
      <w:bookmarkStart w:id="21" w:name="_Toc404261154"/>
      <w:r>
        <w:lastRenderedPageBreak/>
        <w:t>Select Account Forms</w:t>
      </w:r>
      <w:bookmarkEnd w:id="21"/>
    </w:p>
    <w:p w:rsidR="001078D4" w:rsidRDefault="001078D4" w:rsidP="00DD0F90">
      <w:pPr>
        <w:pStyle w:val="ListParagraph"/>
        <w:numPr>
          <w:ilvl w:val="0"/>
          <w:numId w:val="24"/>
        </w:numPr>
      </w:pPr>
      <w:r>
        <w:t xml:space="preserve">You will be presented with a list of all TCA forms </w:t>
      </w:r>
      <w:r w:rsidR="002E39FF">
        <w:t xml:space="preserve">available </w:t>
      </w:r>
      <w:r w:rsidR="00C214E2">
        <w:t xml:space="preserve">for inclusion in the envelope.  </w:t>
      </w:r>
    </w:p>
    <w:p w:rsidR="00C214E2" w:rsidRDefault="00C214E2" w:rsidP="00DD0F90">
      <w:pPr>
        <w:pStyle w:val="ListParagraph"/>
        <w:numPr>
          <w:ilvl w:val="1"/>
          <w:numId w:val="24"/>
        </w:numPr>
      </w:pPr>
      <w:r>
        <w:t>Required forms must be included</w:t>
      </w:r>
    </w:p>
    <w:p w:rsidR="00C214E2" w:rsidRDefault="00C214E2" w:rsidP="00DD0F90">
      <w:pPr>
        <w:pStyle w:val="ListParagraph"/>
        <w:numPr>
          <w:ilvl w:val="0"/>
          <w:numId w:val="24"/>
        </w:numPr>
      </w:pPr>
      <w:r>
        <w:t>Select additional forms via checkbox</w:t>
      </w:r>
    </w:p>
    <w:p w:rsidR="00287C1F" w:rsidRDefault="00287C1F" w:rsidP="00DD0F90">
      <w:pPr>
        <w:pStyle w:val="ListParagraph"/>
        <w:numPr>
          <w:ilvl w:val="0"/>
          <w:numId w:val="24"/>
        </w:numPr>
      </w:pPr>
      <w:r>
        <w:t xml:space="preserve">Indicate the number of copies of each form </w:t>
      </w:r>
      <w:r w:rsidR="00A60512">
        <w:t>t</w:t>
      </w:r>
      <w:r>
        <w:t xml:space="preserve">o include in the </w:t>
      </w:r>
      <w:r w:rsidR="00A60512">
        <w:t>envelope</w:t>
      </w:r>
    </w:p>
    <w:p w:rsidR="00712442" w:rsidRDefault="00287C1F" w:rsidP="009D1DED">
      <w:pPr>
        <w:ind w:left="1080"/>
        <w:jc w:val="center"/>
        <w:rPr>
          <w:rFonts w:eastAsiaTheme="majorEastAsia" w:cstheme="majorBidi"/>
          <w:b/>
          <w:bCs/>
          <w:color w:val="4F81BD" w:themeColor="accent1"/>
          <w:szCs w:val="24"/>
        </w:rPr>
      </w:pPr>
      <w:r>
        <w:rPr>
          <w:noProof/>
        </w:rPr>
        <w:drawing>
          <wp:inline distT="0" distB="0" distL="0" distR="0" wp14:anchorId="0F495270" wp14:editId="27B3AF41">
            <wp:extent cx="5252484" cy="2928689"/>
            <wp:effectExtent l="0" t="0" r="571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3616" cy="2940472"/>
                    </a:xfrm>
                    <a:prstGeom prst="rect">
                      <a:avLst/>
                    </a:prstGeom>
                  </pic:spPr>
                </pic:pic>
              </a:graphicData>
            </a:graphic>
          </wp:inline>
        </w:drawing>
      </w:r>
    </w:p>
    <w:p w:rsidR="00C214E2" w:rsidRDefault="00C214E2" w:rsidP="00DE5931">
      <w:pPr>
        <w:pStyle w:val="Heading2"/>
      </w:pPr>
      <w:bookmarkStart w:id="22" w:name="_Toc404261155"/>
      <w:r>
        <w:t>Select Proposals</w:t>
      </w:r>
      <w:bookmarkEnd w:id="22"/>
    </w:p>
    <w:p w:rsidR="00712442" w:rsidRDefault="00296018" w:rsidP="00C214E2">
      <w:pPr>
        <w:pStyle w:val="ListParagraph"/>
        <w:numPr>
          <w:ilvl w:val="0"/>
          <w:numId w:val="22"/>
        </w:numPr>
      </w:pPr>
      <w:r>
        <w:t xml:space="preserve">A list of proposals associated to the account will be presented.  </w:t>
      </w:r>
      <w:r w:rsidR="002E39FF">
        <w:t xml:space="preserve">Add </w:t>
      </w:r>
      <w:r>
        <w:t>document</w:t>
      </w:r>
      <w:r w:rsidR="009D1DED">
        <w:t>s to</w:t>
      </w:r>
      <w:r>
        <w:t xml:space="preserve"> </w:t>
      </w:r>
      <w:r w:rsidR="009D1DED">
        <w:t>the</w:t>
      </w:r>
      <w:r>
        <w:t xml:space="preserve"> Envelope via check box. </w:t>
      </w:r>
    </w:p>
    <w:p w:rsidR="00712442" w:rsidRDefault="00712442" w:rsidP="00712442">
      <w:pPr>
        <w:pStyle w:val="ListParagraph"/>
        <w:ind w:left="1080"/>
      </w:pPr>
    </w:p>
    <w:p w:rsidR="00C214E2" w:rsidRDefault="00C214E2" w:rsidP="009D1DED">
      <w:pPr>
        <w:pStyle w:val="ListParagraph"/>
        <w:tabs>
          <w:tab w:val="left" w:pos="1260"/>
        </w:tabs>
        <w:ind w:left="1080"/>
        <w:jc w:val="center"/>
      </w:pPr>
      <w:r>
        <w:rPr>
          <w:noProof/>
        </w:rPr>
        <w:drawing>
          <wp:inline distT="0" distB="0" distL="0" distR="0" wp14:anchorId="65A82D8A" wp14:editId="7FE7EE01">
            <wp:extent cx="5250255" cy="2951387"/>
            <wp:effectExtent l="0" t="0" r="762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67109" cy="2960861"/>
                    </a:xfrm>
                    <a:prstGeom prst="rect">
                      <a:avLst/>
                    </a:prstGeom>
                  </pic:spPr>
                </pic:pic>
              </a:graphicData>
            </a:graphic>
          </wp:inline>
        </w:drawing>
      </w:r>
    </w:p>
    <w:p w:rsidR="00296018" w:rsidRDefault="00296018" w:rsidP="00DE5931">
      <w:pPr>
        <w:pStyle w:val="Heading2"/>
      </w:pPr>
      <w:bookmarkStart w:id="23" w:name="_Toc404261156"/>
      <w:r>
        <w:lastRenderedPageBreak/>
        <w:t>Upload Other Forms</w:t>
      </w:r>
      <w:bookmarkEnd w:id="23"/>
    </w:p>
    <w:p w:rsidR="00296018" w:rsidRDefault="00296018" w:rsidP="00DD0F90">
      <w:pPr>
        <w:pStyle w:val="ListParagraph"/>
        <w:numPr>
          <w:ilvl w:val="0"/>
          <w:numId w:val="22"/>
        </w:numPr>
      </w:pPr>
      <w:r>
        <w:t xml:space="preserve">Clicking the </w:t>
      </w:r>
      <w:r w:rsidRPr="00DD0F90">
        <w:rPr>
          <w:b/>
        </w:rPr>
        <w:t xml:space="preserve">Choose </w:t>
      </w:r>
      <w:r>
        <w:t>button will bring up</w:t>
      </w:r>
      <w:r w:rsidR="00972E48">
        <w:t xml:space="preserve"> a </w:t>
      </w:r>
      <w:r w:rsidR="009D1DED">
        <w:t>window that allows</w:t>
      </w:r>
      <w:r>
        <w:t xml:space="preserve"> you to upload documents you have saved on your computer</w:t>
      </w:r>
      <w:r w:rsidR="009D1DED">
        <w:t xml:space="preserve"> or network drive</w:t>
      </w:r>
      <w:r>
        <w:t>.</w:t>
      </w:r>
      <w:r w:rsidR="009D1DED">
        <w:t xml:space="preserve">  See Appendix A for instructions on adding a signature tag to these forms.</w:t>
      </w:r>
      <w:r w:rsidR="00E439BD">
        <w:t xml:space="preserve">  Here are some examples of the types of forms you may want to include for eSignature:</w:t>
      </w:r>
    </w:p>
    <w:p w:rsidR="00296018" w:rsidRDefault="00296018" w:rsidP="00DD0F90">
      <w:pPr>
        <w:pStyle w:val="ListParagraph"/>
        <w:numPr>
          <w:ilvl w:val="1"/>
          <w:numId w:val="22"/>
        </w:numPr>
      </w:pPr>
      <w:r>
        <w:t>Prefilled via LaserApp</w:t>
      </w:r>
    </w:p>
    <w:p w:rsidR="00712442" w:rsidRDefault="00712442" w:rsidP="00DD0F90">
      <w:pPr>
        <w:pStyle w:val="ListParagraph"/>
        <w:numPr>
          <w:ilvl w:val="1"/>
          <w:numId w:val="22"/>
        </w:numPr>
      </w:pPr>
      <w:r>
        <w:t>Marketing Materials</w:t>
      </w:r>
    </w:p>
    <w:p w:rsidR="00296018" w:rsidRDefault="00296018" w:rsidP="00DD0F90">
      <w:pPr>
        <w:pStyle w:val="ListParagraph"/>
        <w:numPr>
          <w:ilvl w:val="1"/>
          <w:numId w:val="22"/>
        </w:numPr>
      </w:pPr>
      <w:r>
        <w:t>Advisory agreements</w:t>
      </w:r>
    </w:p>
    <w:p w:rsidR="00296018" w:rsidRDefault="00296018" w:rsidP="00DD0F90">
      <w:pPr>
        <w:pStyle w:val="ListParagraph"/>
        <w:numPr>
          <w:ilvl w:val="1"/>
          <w:numId w:val="22"/>
        </w:numPr>
      </w:pPr>
      <w:r>
        <w:t>Broker – Dealer paperwork</w:t>
      </w:r>
    </w:p>
    <w:p w:rsidR="00296018" w:rsidRDefault="00296018" w:rsidP="003D2BB6">
      <w:pPr>
        <w:jc w:val="center"/>
      </w:pPr>
      <w:r>
        <w:rPr>
          <w:noProof/>
        </w:rPr>
        <w:drawing>
          <wp:inline distT="0" distB="0" distL="0" distR="0" wp14:anchorId="19C86018" wp14:editId="371B45F8">
            <wp:extent cx="5076967" cy="24458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14686" cy="2464041"/>
                    </a:xfrm>
                    <a:prstGeom prst="rect">
                      <a:avLst/>
                    </a:prstGeom>
                  </pic:spPr>
                </pic:pic>
              </a:graphicData>
            </a:graphic>
          </wp:inline>
        </w:drawing>
      </w:r>
    </w:p>
    <w:p w:rsidR="009D1DED" w:rsidRDefault="009D1DED">
      <w:pPr>
        <w:rPr>
          <w:rFonts w:eastAsiaTheme="majorEastAsia" w:cstheme="majorBidi"/>
          <w:b/>
          <w:bCs/>
          <w:color w:val="4F81BD" w:themeColor="accent1"/>
          <w:szCs w:val="24"/>
        </w:rPr>
      </w:pPr>
      <w:r>
        <w:br w:type="page"/>
      </w:r>
    </w:p>
    <w:p w:rsidR="00296018" w:rsidRDefault="00296018" w:rsidP="00DE5931">
      <w:pPr>
        <w:pStyle w:val="Heading2"/>
      </w:pPr>
      <w:bookmarkStart w:id="24" w:name="_Toc404261157"/>
      <w:r>
        <w:lastRenderedPageBreak/>
        <w:t>Enter Recipients</w:t>
      </w:r>
      <w:bookmarkEnd w:id="24"/>
    </w:p>
    <w:p w:rsidR="00DD0F90" w:rsidRDefault="00DD0F90" w:rsidP="00DD0F90">
      <w:pPr>
        <w:pStyle w:val="ListParagraph"/>
        <w:numPr>
          <w:ilvl w:val="0"/>
          <w:numId w:val="21"/>
        </w:numPr>
      </w:pPr>
      <w:r>
        <w:t>Setting up your eSignature workflow was done w</w:t>
      </w:r>
      <w:r w:rsidR="009D1DED">
        <w:t>hen establishing your account, eliminating the need to enter this information.</w:t>
      </w:r>
    </w:p>
    <w:p w:rsidR="00296018" w:rsidRDefault="00DD0F90" w:rsidP="00DD0F90">
      <w:pPr>
        <w:pStyle w:val="ListParagraph"/>
        <w:numPr>
          <w:ilvl w:val="0"/>
          <w:numId w:val="21"/>
        </w:numPr>
      </w:pPr>
      <w:r>
        <w:t xml:space="preserve">Email information for your clients will be pre-populated from the Contact record and/or Account Details screen.  </w:t>
      </w:r>
    </w:p>
    <w:p w:rsidR="00F95887" w:rsidRDefault="00F95887" w:rsidP="00DD0F90">
      <w:pPr>
        <w:pStyle w:val="ListParagraph"/>
        <w:numPr>
          <w:ilvl w:val="0"/>
          <w:numId w:val="21"/>
        </w:numPr>
      </w:pPr>
      <w:r>
        <w:t xml:space="preserve">You will need to enter phone information for your clients so the DocuSign phone authentication process can be completed.  </w:t>
      </w:r>
    </w:p>
    <w:p w:rsidR="009D1DED" w:rsidRDefault="009D1DED" w:rsidP="009D1DED">
      <w:pPr>
        <w:pStyle w:val="ListParagraph"/>
        <w:numPr>
          <w:ilvl w:val="0"/>
          <w:numId w:val="21"/>
        </w:numPr>
      </w:pPr>
      <w:r>
        <w:t xml:space="preserve">Your workflow setting will determine what information can be edited.  </w:t>
      </w:r>
    </w:p>
    <w:p w:rsidR="003D2BB6" w:rsidRDefault="00F95887" w:rsidP="003D2BB6">
      <w:pPr>
        <w:ind w:left="720"/>
      </w:pPr>
      <w:r>
        <w:rPr>
          <w:noProof/>
        </w:rPr>
        <w:drawing>
          <wp:inline distT="0" distB="0" distL="0" distR="0" wp14:anchorId="6BFBA5A7" wp14:editId="453A465F">
            <wp:extent cx="5368233" cy="299838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80974" cy="3005497"/>
                    </a:xfrm>
                    <a:prstGeom prst="rect">
                      <a:avLst/>
                    </a:prstGeom>
                  </pic:spPr>
                </pic:pic>
              </a:graphicData>
            </a:graphic>
          </wp:inline>
        </w:drawing>
      </w:r>
    </w:p>
    <w:p w:rsidR="004D4CDF" w:rsidRDefault="004D4CDF" w:rsidP="003D2BB6">
      <w:pPr>
        <w:jc w:val="center"/>
      </w:pPr>
    </w:p>
    <w:p w:rsidR="009D1DED" w:rsidRDefault="009D1DED">
      <w:pPr>
        <w:rPr>
          <w:rFonts w:eastAsiaTheme="majorEastAsia" w:cstheme="majorBidi"/>
          <w:b/>
          <w:bCs/>
          <w:color w:val="4F81BD" w:themeColor="accent1"/>
          <w:szCs w:val="24"/>
        </w:rPr>
      </w:pPr>
      <w:r>
        <w:br w:type="page"/>
      </w:r>
    </w:p>
    <w:p w:rsidR="001078D4" w:rsidRDefault="00130221" w:rsidP="00DE5931">
      <w:pPr>
        <w:pStyle w:val="Heading2"/>
      </w:pPr>
      <w:bookmarkStart w:id="25" w:name="_Toc404261158"/>
      <w:r>
        <w:lastRenderedPageBreak/>
        <w:t>Confirmation</w:t>
      </w:r>
      <w:bookmarkEnd w:id="25"/>
    </w:p>
    <w:p w:rsidR="00130221" w:rsidRDefault="00130221" w:rsidP="00130221">
      <w:pPr>
        <w:pStyle w:val="ListParagraph"/>
        <w:numPr>
          <w:ilvl w:val="0"/>
          <w:numId w:val="25"/>
        </w:numPr>
      </w:pPr>
      <w:r>
        <w:t>You will receive a</w:t>
      </w:r>
      <w:r w:rsidR="009D1DED">
        <w:t>n on screen</w:t>
      </w:r>
      <w:r>
        <w:t xml:space="preserve"> success message once your envelope has been sent</w:t>
      </w:r>
    </w:p>
    <w:p w:rsidR="00130221" w:rsidRDefault="00552F86" w:rsidP="00130221">
      <w:pPr>
        <w:pStyle w:val="ListParagraph"/>
        <w:numPr>
          <w:ilvl w:val="0"/>
          <w:numId w:val="25"/>
        </w:numPr>
      </w:pPr>
      <w:r>
        <w:t xml:space="preserve">You can choose </w:t>
      </w:r>
      <w:r w:rsidR="00130221" w:rsidRPr="00552F86">
        <w:rPr>
          <w:b/>
        </w:rPr>
        <w:t>View Envelope</w:t>
      </w:r>
      <w:r w:rsidR="00130221">
        <w:t xml:space="preserve"> and confirm signing</w:t>
      </w:r>
    </w:p>
    <w:p w:rsidR="001078D4" w:rsidRDefault="00130221" w:rsidP="008C4735">
      <w:pPr>
        <w:pStyle w:val="ListParagraph"/>
        <w:numPr>
          <w:ilvl w:val="0"/>
          <w:numId w:val="25"/>
        </w:numPr>
      </w:pPr>
      <w:r>
        <w:t xml:space="preserve">You can </w:t>
      </w:r>
      <w:r w:rsidRPr="00552F86">
        <w:rPr>
          <w:b/>
        </w:rPr>
        <w:t>Open Inbox</w:t>
      </w:r>
      <w:r>
        <w:t xml:space="preserve"> to view the status of the envelope.  This will </w:t>
      </w:r>
      <w:r w:rsidR="002A6E5B">
        <w:t>bring you to the Envelopes page under the Documents tab</w:t>
      </w:r>
    </w:p>
    <w:p w:rsidR="005A632E" w:rsidRDefault="005A632E" w:rsidP="00411EAE">
      <w:pPr>
        <w:jc w:val="center"/>
      </w:pPr>
      <w:r>
        <w:rPr>
          <w:noProof/>
        </w:rPr>
        <w:drawing>
          <wp:inline distT="0" distB="0" distL="0" distR="0" wp14:anchorId="57FDEE54" wp14:editId="43ACE874">
            <wp:extent cx="5637917" cy="316628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51701" cy="3174022"/>
                    </a:xfrm>
                    <a:prstGeom prst="rect">
                      <a:avLst/>
                    </a:prstGeom>
                  </pic:spPr>
                </pic:pic>
              </a:graphicData>
            </a:graphic>
          </wp:inline>
        </w:drawing>
      </w:r>
    </w:p>
    <w:p w:rsidR="009D1DED" w:rsidRDefault="009D1DED">
      <w:pPr>
        <w:rPr>
          <w:rFonts w:eastAsiaTheme="majorEastAsia" w:cstheme="majorBidi"/>
          <w:b/>
          <w:bCs/>
          <w:color w:val="4F81BD" w:themeColor="accent1"/>
          <w:szCs w:val="24"/>
        </w:rPr>
      </w:pPr>
      <w:r>
        <w:br w:type="page"/>
      </w:r>
    </w:p>
    <w:p w:rsidR="00411EAE" w:rsidRDefault="00411EAE" w:rsidP="00411EAE">
      <w:pPr>
        <w:pStyle w:val="Heading2"/>
      </w:pPr>
      <w:bookmarkStart w:id="26" w:name="_Toc404261159"/>
      <w:r>
        <w:lastRenderedPageBreak/>
        <w:t>DocuSign Workflow</w:t>
      </w:r>
      <w:bookmarkEnd w:id="26"/>
    </w:p>
    <w:p w:rsidR="00176B61" w:rsidRDefault="00176B61" w:rsidP="00176B61">
      <w:pPr>
        <w:pStyle w:val="ListParagraph"/>
        <w:numPr>
          <w:ilvl w:val="0"/>
          <w:numId w:val="29"/>
        </w:numPr>
      </w:pPr>
      <w:r>
        <w:t xml:space="preserve">The </w:t>
      </w:r>
      <w:r w:rsidR="00411EAE">
        <w:t xml:space="preserve">Envelope creator </w:t>
      </w:r>
      <w:r>
        <w:t xml:space="preserve">must </w:t>
      </w:r>
      <w:r w:rsidR="009D1DED">
        <w:t xml:space="preserve">first </w:t>
      </w:r>
      <w:r>
        <w:t>confirm</w:t>
      </w:r>
      <w:r w:rsidR="00411EAE">
        <w:t xml:space="preserve"> signing.  </w:t>
      </w:r>
    </w:p>
    <w:p w:rsidR="00176B61" w:rsidRDefault="00411EAE" w:rsidP="00176B61">
      <w:pPr>
        <w:pStyle w:val="ListParagraph"/>
        <w:numPr>
          <w:ilvl w:val="1"/>
          <w:numId w:val="29"/>
        </w:numPr>
      </w:pPr>
      <w:r>
        <w:t xml:space="preserve">This can be done by selecting the </w:t>
      </w:r>
      <w:r w:rsidRPr="00552F86">
        <w:rPr>
          <w:b/>
        </w:rPr>
        <w:t>View Envelope</w:t>
      </w:r>
      <w:r>
        <w:t xml:space="preserve"> button on the Confirmation page.  </w:t>
      </w:r>
    </w:p>
    <w:p w:rsidR="00411EAE" w:rsidRDefault="00411EAE" w:rsidP="00176B61">
      <w:pPr>
        <w:pStyle w:val="ListParagraph"/>
        <w:numPr>
          <w:ilvl w:val="1"/>
          <w:numId w:val="29"/>
        </w:numPr>
      </w:pPr>
      <w:r>
        <w:t xml:space="preserve">It can also be done from the Envelopes section of the site.  </w:t>
      </w:r>
    </w:p>
    <w:p w:rsidR="00176B61" w:rsidRDefault="00176B61" w:rsidP="00176B61">
      <w:pPr>
        <w:pStyle w:val="ListParagraph"/>
        <w:numPr>
          <w:ilvl w:val="0"/>
          <w:numId w:val="29"/>
        </w:numPr>
      </w:pPr>
      <w:r>
        <w:t xml:space="preserve">You can edit or add new information </w:t>
      </w:r>
      <w:r w:rsidR="009D1DED">
        <w:t>to</w:t>
      </w:r>
      <w:r>
        <w:t xml:space="preserve"> the form. </w:t>
      </w:r>
    </w:p>
    <w:p w:rsidR="00176B61" w:rsidRDefault="00176B61" w:rsidP="00176B61">
      <w:pPr>
        <w:pStyle w:val="ListParagraph"/>
        <w:numPr>
          <w:ilvl w:val="0"/>
          <w:numId w:val="29"/>
        </w:numPr>
      </w:pPr>
      <w:r>
        <w:t xml:space="preserve">You can </w:t>
      </w:r>
      <w:r w:rsidR="009D1DED">
        <w:t>review</w:t>
      </w:r>
      <w:r>
        <w:t xml:space="preserve"> all documents</w:t>
      </w:r>
      <w:r w:rsidR="009D1DED">
        <w:t xml:space="preserve"> that</w:t>
      </w:r>
      <w:r>
        <w:t xml:space="preserve"> have been included in the Envelope. </w:t>
      </w:r>
    </w:p>
    <w:p w:rsidR="009D1DED" w:rsidRDefault="009D1DED" w:rsidP="00176B61">
      <w:pPr>
        <w:pStyle w:val="ListParagraph"/>
        <w:numPr>
          <w:ilvl w:val="0"/>
          <w:numId w:val="29"/>
        </w:numPr>
      </w:pPr>
      <w:r>
        <w:t xml:space="preserve">When ready, </w:t>
      </w:r>
      <w:r w:rsidRPr="00552F86">
        <w:rPr>
          <w:b/>
        </w:rPr>
        <w:t>Confirm Signing</w:t>
      </w:r>
      <w:r>
        <w:t>.</w:t>
      </w:r>
    </w:p>
    <w:p w:rsidR="00176B61" w:rsidRDefault="00176B61" w:rsidP="00176B61">
      <w:pPr>
        <w:pStyle w:val="ListParagraph"/>
        <w:numPr>
          <w:ilvl w:val="0"/>
          <w:numId w:val="29"/>
        </w:numPr>
      </w:pPr>
      <w:r>
        <w:t xml:space="preserve">Once </w:t>
      </w:r>
      <w:r w:rsidRPr="00552F86">
        <w:rPr>
          <w:b/>
        </w:rPr>
        <w:t>Confirm Signing</w:t>
      </w:r>
      <w:r>
        <w:t xml:space="preserve"> is clicked, the document cannot be changed.  </w:t>
      </w:r>
    </w:p>
    <w:p w:rsidR="00176B61" w:rsidRPr="00411EAE" w:rsidRDefault="00176B61" w:rsidP="009D1DED">
      <w:pPr>
        <w:jc w:val="center"/>
      </w:pPr>
      <w:r>
        <w:rPr>
          <w:noProof/>
        </w:rPr>
        <w:drawing>
          <wp:inline distT="0" distB="0" distL="0" distR="0" wp14:anchorId="5B5E7F1C" wp14:editId="533F2E43">
            <wp:extent cx="5788825" cy="3084394"/>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19144" cy="3100549"/>
                    </a:xfrm>
                    <a:prstGeom prst="rect">
                      <a:avLst/>
                    </a:prstGeom>
                  </pic:spPr>
                </pic:pic>
              </a:graphicData>
            </a:graphic>
          </wp:inline>
        </w:drawing>
      </w:r>
    </w:p>
    <w:p w:rsidR="009D1DED" w:rsidRDefault="009D1DED">
      <w:pPr>
        <w:rPr>
          <w:rFonts w:eastAsiaTheme="majorEastAsia" w:cstheme="majorBidi"/>
          <w:b/>
          <w:bCs/>
          <w:color w:val="4F81BD" w:themeColor="accent1"/>
          <w:szCs w:val="24"/>
        </w:rPr>
      </w:pPr>
      <w:r>
        <w:br w:type="page"/>
      </w:r>
    </w:p>
    <w:p w:rsidR="002A6E5B" w:rsidRDefault="00411EAE" w:rsidP="00DE5931">
      <w:pPr>
        <w:pStyle w:val="Heading2"/>
      </w:pPr>
      <w:bookmarkStart w:id="27" w:name="_Toc404261160"/>
      <w:r>
        <w:lastRenderedPageBreak/>
        <w:t>Phone Authentication</w:t>
      </w:r>
      <w:bookmarkEnd w:id="27"/>
    </w:p>
    <w:p w:rsidR="00411EAE" w:rsidRDefault="00411EAE" w:rsidP="00411EAE">
      <w:pPr>
        <w:pStyle w:val="ListParagraph"/>
        <w:numPr>
          <w:ilvl w:val="0"/>
          <w:numId w:val="28"/>
        </w:numPr>
      </w:pPr>
      <w:r>
        <w:t>In order to provide a high level of security on eSignatures, the investor will be required to authenticate their identity</w:t>
      </w:r>
      <w:r w:rsidR="000127CA">
        <w:t xml:space="preserve"> via phone</w:t>
      </w:r>
      <w:r>
        <w:t>.</w:t>
      </w:r>
    </w:p>
    <w:p w:rsidR="00552F86" w:rsidRDefault="00552F86" w:rsidP="00411EAE">
      <w:pPr>
        <w:pStyle w:val="ListParagraph"/>
        <w:numPr>
          <w:ilvl w:val="0"/>
          <w:numId w:val="28"/>
        </w:numPr>
      </w:pPr>
      <w:r>
        <w:t>The client will receive an email notifying them that they have documents ready to be signed electronically.  Once the client chooses to View Documents they will be redirected to a page that outlines the phone authentication process:</w:t>
      </w:r>
    </w:p>
    <w:p w:rsidR="00411EAE" w:rsidRDefault="000127CA" w:rsidP="00552F86">
      <w:pPr>
        <w:pStyle w:val="ListParagraph"/>
        <w:numPr>
          <w:ilvl w:val="1"/>
          <w:numId w:val="28"/>
        </w:numPr>
      </w:pPr>
      <w:r>
        <w:t>The client</w:t>
      </w:r>
      <w:r w:rsidR="00411EAE">
        <w:t xml:space="preserve"> will receive a call from DocuSign where they will be required to:</w:t>
      </w:r>
    </w:p>
    <w:p w:rsidR="00411EAE" w:rsidRDefault="00411EAE" w:rsidP="00552F86">
      <w:pPr>
        <w:pStyle w:val="ListParagraph"/>
        <w:numPr>
          <w:ilvl w:val="2"/>
          <w:numId w:val="28"/>
        </w:numPr>
      </w:pPr>
      <w:r>
        <w:t>Enter the pin number they received from DocuSign</w:t>
      </w:r>
    </w:p>
    <w:p w:rsidR="00411EAE" w:rsidRDefault="00411EAE" w:rsidP="00552F86">
      <w:pPr>
        <w:pStyle w:val="ListParagraph"/>
        <w:numPr>
          <w:ilvl w:val="2"/>
          <w:numId w:val="28"/>
        </w:numPr>
      </w:pPr>
      <w:r>
        <w:t xml:space="preserve">State their name while DocuSign records, creating a digital “thumb print” </w:t>
      </w:r>
    </w:p>
    <w:p w:rsidR="00411EAE" w:rsidRDefault="00411EAE" w:rsidP="00411EAE">
      <w:pPr>
        <w:jc w:val="center"/>
      </w:pPr>
      <w:r>
        <w:rPr>
          <w:noProof/>
        </w:rPr>
        <w:drawing>
          <wp:inline distT="0" distB="0" distL="0" distR="0" wp14:anchorId="39DE990E" wp14:editId="2BA28A53">
            <wp:extent cx="5445457" cy="3119348"/>
            <wp:effectExtent l="19050" t="19050" r="2222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44631" cy="3118875"/>
                    </a:xfrm>
                    <a:prstGeom prst="rect">
                      <a:avLst/>
                    </a:prstGeom>
                    <a:ln>
                      <a:solidFill>
                        <a:schemeClr val="bg1">
                          <a:lumMod val="65000"/>
                        </a:schemeClr>
                      </a:solidFill>
                    </a:ln>
                  </pic:spPr>
                </pic:pic>
              </a:graphicData>
            </a:graphic>
          </wp:inline>
        </w:drawing>
      </w:r>
    </w:p>
    <w:p w:rsidR="002A6E5B" w:rsidRDefault="002A6E5B" w:rsidP="008C4735"/>
    <w:p w:rsidR="00454621" w:rsidRDefault="00454621">
      <w:pPr>
        <w:rPr>
          <w:rFonts w:eastAsiaTheme="majorEastAsia" w:cstheme="majorBidi"/>
          <w:b/>
          <w:bCs/>
          <w:color w:val="345A8A" w:themeColor="accent1" w:themeShade="B5"/>
          <w:sz w:val="28"/>
          <w:szCs w:val="28"/>
        </w:rPr>
      </w:pPr>
      <w:bookmarkStart w:id="28" w:name="_Create_New_Statement"/>
      <w:bookmarkEnd w:id="28"/>
      <w:r>
        <w:br w:type="page"/>
      </w:r>
    </w:p>
    <w:p w:rsidR="006651F1" w:rsidRPr="00186161" w:rsidRDefault="006651F1" w:rsidP="006651F1">
      <w:pPr>
        <w:pStyle w:val="Heading1"/>
      </w:pPr>
      <w:bookmarkStart w:id="29" w:name="_Envelopes"/>
      <w:bookmarkStart w:id="30" w:name="_Toc404261161"/>
      <w:bookmarkEnd w:id="29"/>
      <w:r>
        <w:lastRenderedPageBreak/>
        <w:t>Envelopes</w:t>
      </w:r>
      <w:bookmarkEnd w:id="30"/>
    </w:p>
    <w:p w:rsidR="006651F1" w:rsidRDefault="006651F1" w:rsidP="006651F1">
      <w:pPr>
        <w:pStyle w:val="MainTextBulleted"/>
        <w:numPr>
          <w:ilvl w:val="0"/>
          <w:numId w:val="0"/>
        </w:numPr>
        <w:rPr>
          <w:rFonts w:ascii="Helvetica" w:hAnsi="Helvetica"/>
          <w:szCs w:val="24"/>
        </w:rPr>
      </w:pPr>
      <w:r w:rsidRPr="00305E7D">
        <w:rPr>
          <w:rFonts w:ascii="Helvetica" w:hAnsi="Helvetica"/>
          <w:szCs w:val="24"/>
        </w:rPr>
        <w:t xml:space="preserve">The </w:t>
      </w:r>
      <w:r w:rsidRPr="004706E3">
        <w:rPr>
          <w:rFonts w:ascii="Helvetica" w:hAnsi="Helvetica"/>
          <w:i/>
          <w:szCs w:val="24"/>
        </w:rPr>
        <w:t>Envelopes</w:t>
      </w:r>
      <w:r>
        <w:rPr>
          <w:rFonts w:ascii="Helvetica" w:hAnsi="Helvetica"/>
          <w:szCs w:val="24"/>
        </w:rPr>
        <w:t xml:space="preserve"> screen</w:t>
      </w:r>
      <w:r w:rsidR="000127CA">
        <w:rPr>
          <w:rFonts w:ascii="Helvetica" w:hAnsi="Helvetica"/>
          <w:szCs w:val="24"/>
        </w:rPr>
        <w:t xml:space="preserve"> under the Documents tab</w:t>
      </w:r>
      <w:r>
        <w:rPr>
          <w:rFonts w:ascii="Helvetica" w:hAnsi="Helvetica"/>
          <w:szCs w:val="24"/>
        </w:rPr>
        <w:t xml:space="preserve"> provides access to a list of envelopes that have been sent for eSignature. </w:t>
      </w:r>
    </w:p>
    <w:p w:rsidR="006651F1" w:rsidRDefault="006651F1" w:rsidP="006651F1">
      <w:pPr>
        <w:pStyle w:val="MainTextBulleted"/>
        <w:numPr>
          <w:ilvl w:val="0"/>
          <w:numId w:val="0"/>
        </w:numPr>
        <w:rPr>
          <w:rFonts w:ascii="Helvetica" w:hAnsi="Helvetica"/>
          <w:szCs w:val="24"/>
        </w:rPr>
      </w:pPr>
      <w:r>
        <w:rPr>
          <w:noProof/>
        </w:rPr>
        <w:drawing>
          <wp:inline distT="0" distB="0" distL="0" distR="0" wp14:anchorId="49C5E511" wp14:editId="1B85D741">
            <wp:extent cx="6140578" cy="2183642"/>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5638"/>
                    <a:stretch/>
                  </pic:blipFill>
                  <pic:spPr bwMode="auto">
                    <a:xfrm>
                      <a:off x="0" y="0"/>
                      <a:ext cx="6169048" cy="2193766"/>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w:hAnsi="Helvetica"/>
          <w:szCs w:val="24"/>
        </w:rPr>
        <w:t xml:space="preserve"> </w:t>
      </w:r>
    </w:p>
    <w:p w:rsidR="006651F1" w:rsidRPr="00F6772B" w:rsidRDefault="006651F1" w:rsidP="006651F1">
      <w:pPr>
        <w:rPr>
          <w:sz w:val="22"/>
        </w:rPr>
      </w:pPr>
      <w:r w:rsidRPr="00F6772B">
        <w:rPr>
          <w:sz w:val="22"/>
        </w:rPr>
        <w:t>The summary table shows:</w:t>
      </w:r>
    </w:p>
    <w:p w:rsidR="006651F1" w:rsidRPr="00C24E84" w:rsidRDefault="006651F1" w:rsidP="006651F1">
      <w:pPr>
        <w:pStyle w:val="ListParagraph"/>
        <w:numPr>
          <w:ilvl w:val="0"/>
          <w:numId w:val="26"/>
        </w:numPr>
        <w:rPr>
          <w:rFonts w:cs="Helvetica"/>
          <w:sz w:val="22"/>
        </w:rPr>
      </w:pPr>
      <w:r>
        <w:rPr>
          <w:rFonts w:cs="Helvetica"/>
          <w:sz w:val="22"/>
        </w:rPr>
        <w:t>From: The Envelope sender</w:t>
      </w:r>
    </w:p>
    <w:p w:rsidR="006651F1" w:rsidRPr="00C24E84" w:rsidRDefault="006651F1" w:rsidP="006651F1">
      <w:pPr>
        <w:pStyle w:val="ListParagraph"/>
        <w:numPr>
          <w:ilvl w:val="0"/>
          <w:numId w:val="26"/>
        </w:numPr>
        <w:rPr>
          <w:rFonts w:cs="Helvetica"/>
          <w:sz w:val="22"/>
        </w:rPr>
      </w:pPr>
      <w:r>
        <w:rPr>
          <w:rFonts w:cs="Helvetica"/>
          <w:sz w:val="22"/>
        </w:rPr>
        <w:t>Subject: Identifies the account for which paperwork was sent</w:t>
      </w:r>
    </w:p>
    <w:p w:rsidR="006651F1" w:rsidRDefault="00DD1178" w:rsidP="006651F1">
      <w:pPr>
        <w:pStyle w:val="ListParagraph"/>
        <w:numPr>
          <w:ilvl w:val="0"/>
          <w:numId w:val="26"/>
        </w:numPr>
        <w:rPr>
          <w:rFonts w:cs="Helvetica"/>
          <w:sz w:val="22"/>
        </w:rPr>
      </w:pPr>
      <w:r>
        <w:rPr>
          <w:rFonts w:cs="Helvetica"/>
          <w:sz w:val="22"/>
        </w:rPr>
        <w:t>Created: The date the envelope was created</w:t>
      </w:r>
    </w:p>
    <w:p w:rsidR="00DD1178" w:rsidRDefault="00DD1178" w:rsidP="00DD1178">
      <w:pPr>
        <w:pStyle w:val="ListParagraph"/>
        <w:numPr>
          <w:ilvl w:val="0"/>
          <w:numId w:val="26"/>
        </w:numPr>
        <w:rPr>
          <w:rFonts w:cs="Helvetica"/>
          <w:sz w:val="22"/>
        </w:rPr>
      </w:pPr>
      <w:r>
        <w:rPr>
          <w:rFonts w:cs="Helvetica"/>
          <w:sz w:val="22"/>
        </w:rPr>
        <w:t xml:space="preserve">Status: Displays the current status of the envelope, from: </w:t>
      </w:r>
    </w:p>
    <w:p w:rsidR="00DD1178" w:rsidRDefault="00DD1178" w:rsidP="00DD1178">
      <w:pPr>
        <w:pStyle w:val="ListParagraph"/>
        <w:numPr>
          <w:ilvl w:val="1"/>
          <w:numId w:val="26"/>
        </w:numPr>
        <w:rPr>
          <w:rFonts w:cs="Helvetica"/>
          <w:sz w:val="22"/>
        </w:rPr>
      </w:pPr>
      <w:r>
        <w:rPr>
          <w:rFonts w:cs="Helvetica"/>
          <w:sz w:val="22"/>
        </w:rPr>
        <w:t>Sent</w:t>
      </w:r>
    </w:p>
    <w:p w:rsidR="00C47544" w:rsidRDefault="00DD1178" w:rsidP="00C47544">
      <w:pPr>
        <w:pStyle w:val="ListParagraph"/>
        <w:numPr>
          <w:ilvl w:val="1"/>
          <w:numId w:val="26"/>
        </w:numPr>
        <w:rPr>
          <w:rFonts w:cs="Helvetica"/>
          <w:sz w:val="22"/>
        </w:rPr>
      </w:pPr>
      <w:r>
        <w:rPr>
          <w:rFonts w:cs="Helvetica"/>
          <w:sz w:val="22"/>
        </w:rPr>
        <w:t xml:space="preserve">Voided </w:t>
      </w:r>
    </w:p>
    <w:p w:rsidR="006651F1" w:rsidRPr="00C47544" w:rsidRDefault="00DD1178" w:rsidP="00C47544">
      <w:pPr>
        <w:pStyle w:val="ListParagraph"/>
        <w:numPr>
          <w:ilvl w:val="1"/>
          <w:numId w:val="26"/>
        </w:numPr>
        <w:rPr>
          <w:rFonts w:cs="Helvetica"/>
          <w:sz w:val="22"/>
        </w:rPr>
      </w:pPr>
      <w:r w:rsidRPr="00C47544">
        <w:rPr>
          <w:rFonts w:cs="Helvetica"/>
          <w:sz w:val="22"/>
        </w:rPr>
        <w:t>Completed</w:t>
      </w:r>
    </w:p>
    <w:p w:rsidR="006651F1" w:rsidRDefault="006651F1" w:rsidP="000127CA">
      <w:pPr>
        <w:pStyle w:val="MainTextBulleted"/>
        <w:numPr>
          <w:ilvl w:val="0"/>
          <w:numId w:val="0"/>
        </w:numPr>
        <w:jc w:val="center"/>
        <w:rPr>
          <w:rFonts w:ascii="Helvetica" w:hAnsi="Helvetica"/>
          <w:szCs w:val="24"/>
        </w:rPr>
      </w:pPr>
      <w:r>
        <w:rPr>
          <w:noProof/>
        </w:rPr>
        <w:drawing>
          <wp:inline distT="0" distB="0" distL="0" distR="0" wp14:anchorId="42988AFD" wp14:editId="7118E5AC">
            <wp:extent cx="4053385" cy="2185065"/>
            <wp:effectExtent l="0" t="0" r="444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8272" t="57249"/>
                    <a:stretch/>
                  </pic:blipFill>
                  <pic:spPr bwMode="auto">
                    <a:xfrm>
                      <a:off x="0" y="0"/>
                      <a:ext cx="4066089" cy="2191913"/>
                    </a:xfrm>
                    <a:prstGeom prst="rect">
                      <a:avLst/>
                    </a:prstGeom>
                    <a:ln>
                      <a:noFill/>
                    </a:ln>
                    <a:extLst>
                      <a:ext uri="{53640926-AAD7-44D8-BBD7-CCE9431645EC}">
                        <a14:shadowObscured xmlns:a14="http://schemas.microsoft.com/office/drawing/2010/main"/>
                      </a:ext>
                    </a:extLst>
                  </pic:spPr>
                </pic:pic>
              </a:graphicData>
            </a:graphic>
          </wp:inline>
        </w:drawing>
      </w:r>
    </w:p>
    <w:p w:rsidR="006651F1" w:rsidRDefault="006651F1" w:rsidP="00DD1178">
      <w:pPr>
        <w:pStyle w:val="MainTextBulleted"/>
        <w:numPr>
          <w:ilvl w:val="0"/>
          <w:numId w:val="27"/>
        </w:numPr>
        <w:rPr>
          <w:rFonts w:ascii="Helvetica" w:hAnsi="Helvetica"/>
          <w:szCs w:val="24"/>
        </w:rPr>
      </w:pPr>
      <w:r>
        <w:rPr>
          <w:rFonts w:ascii="Helvetica" w:hAnsi="Helvetica"/>
          <w:szCs w:val="24"/>
        </w:rPr>
        <w:t>Selecting an envelope will display a list of recipients, along with the</w:t>
      </w:r>
      <w:r w:rsidR="00DD1178">
        <w:rPr>
          <w:rFonts w:ascii="Helvetica" w:hAnsi="Helvetica"/>
          <w:szCs w:val="24"/>
        </w:rPr>
        <w:t xml:space="preserve"> status for each sender.</w:t>
      </w:r>
    </w:p>
    <w:p w:rsidR="00411EAE" w:rsidRDefault="00411EAE" w:rsidP="00DD1178">
      <w:pPr>
        <w:pStyle w:val="MainTextBulleted"/>
        <w:numPr>
          <w:ilvl w:val="0"/>
          <w:numId w:val="27"/>
        </w:numPr>
        <w:rPr>
          <w:rFonts w:ascii="Helvetica" w:hAnsi="Helvetica"/>
          <w:szCs w:val="24"/>
        </w:rPr>
      </w:pPr>
      <w:r>
        <w:rPr>
          <w:rFonts w:ascii="Helvetica" w:hAnsi="Helvetica"/>
          <w:szCs w:val="24"/>
        </w:rPr>
        <w:t>The Signature Pending status is used when the Envelope has been sent to the recipient but signature has not yet been obtained.</w:t>
      </w:r>
    </w:p>
    <w:p w:rsidR="007C2CA6" w:rsidRDefault="002C1EDF" w:rsidP="00DD1178">
      <w:pPr>
        <w:pStyle w:val="MainTextBulleted"/>
        <w:numPr>
          <w:ilvl w:val="0"/>
          <w:numId w:val="27"/>
        </w:numPr>
        <w:rPr>
          <w:rFonts w:ascii="Helvetica" w:hAnsi="Helvetica"/>
          <w:szCs w:val="24"/>
        </w:rPr>
      </w:pPr>
      <w:r>
        <w:rPr>
          <w:rFonts w:ascii="Helvetica" w:hAnsi="Helvetica"/>
          <w:szCs w:val="24"/>
        </w:rPr>
        <w:t xml:space="preserve">The Signature Completed status for an individual recipient will also show the date and time of the signature.  </w:t>
      </w:r>
    </w:p>
    <w:p w:rsidR="007C2CA6" w:rsidRDefault="007C2CA6">
      <w:pPr>
        <w:rPr>
          <w:rFonts w:eastAsia="Times New Roman" w:cs="Arial"/>
          <w:bCs/>
          <w:szCs w:val="24"/>
        </w:rPr>
      </w:pPr>
      <w:r>
        <w:rPr>
          <w:szCs w:val="24"/>
        </w:rPr>
        <w:br w:type="page"/>
      </w:r>
    </w:p>
    <w:p w:rsidR="00DD1178" w:rsidRDefault="007C2CA6" w:rsidP="00D474A4">
      <w:pPr>
        <w:pStyle w:val="Heading1"/>
      </w:pPr>
      <w:bookmarkStart w:id="31" w:name="_Toc404261162"/>
      <w:r>
        <w:lastRenderedPageBreak/>
        <w:t>Appendix A</w:t>
      </w:r>
      <w:bookmarkEnd w:id="31"/>
    </w:p>
    <w:p w:rsidR="007C2CA6" w:rsidRDefault="00D474A4" w:rsidP="007C2CA6">
      <w:pPr>
        <w:rPr>
          <w:rFonts w:cs="Helvetica"/>
          <w:color w:val="000000"/>
          <w:szCs w:val="24"/>
        </w:rPr>
      </w:pPr>
      <w:r>
        <w:t>Electronic signatures can be applied to d</w:t>
      </w:r>
      <w:r w:rsidR="007C2CA6">
        <w:t xml:space="preserve">ocuments that are uploaded to an Envelope </w:t>
      </w:r>
      <w:r>
        <w:t xml:space="preserve">by following a few simple steps.  </w:t>
      </w:r>
      <w:r w:rsidR="007C2CA6" w:rsidRPr="007C2CA6">
        <w:rPr>
          <w:rFonts w:cs="Helvetica"/>
          <w:color w:val="000000"/>
          <w:szCs w:val="24"/>
        </w:rPr>
        <w:t xml:space="preserve">For each </w:t>
      </w:r>
      <w:r w:rsidR="00DC75C5">
        <w:rPr>
          <w:rFonts w:cs="Helvetica"/>
          <w:color w:val="000000"/>
          <w:szCs w:val="24"/>
        </w:rPr>
        <w:t>person</w:t>
      </w:r>
      <w:r w:rsidR="007C2CA6" w:rsidRPr="007C2CA6">
        <w:rPr>
          <w:rFonts w:cs="Helvetica"/>
          <w:color w:val="000000"/>
          <w:szCs w:val="24"/>
        </w:rPr>
        <w:t xml:space="preserve"> </w:t>
      </w:r>
      <w:r w:rsidR="007C2CA6" w:rsidRPr="00D474A4">
        <w:rPr>
          <w:rFonts w:cs="Helvetica"/>
          <w:color w:val="000000"/>
          <w:szCs w:val="24"/>
          <w:u w:val="single"/>
        </w:rPr>
        <w:t>set up as a signer</w:t>
      </w:r>
      <w:r w:rsidR="007C2CA6" w:rsidRPr="007C2CA6">
        <w:rPr>
          <w:rFonts w:cs="Helvetica"/>
          <w:color w:val="000000"/>
          <w:szCs w:val="24"/>
        </w:rPr>
        <w:t xml:space="preserve"> in the workflow</w:t>
      </w:r>
      <w:r>
        <w:rPr>
          <w:rFonts w:cs="Helvetica"/>
          <w:color w:val="000000"/>
          <w:szCs w:val="24"/>
        </w:rPr>
        <w:t>, you will be able to tag the form to collect a signature, the dat</w:t>
      </w:r>
      <w:r w:rsidR="00DC75C5">
        <w:rPr>
          <w:rFonts w:cs="Helvetica"/>
          <w:color w:val="000000"/>
          <w:szCs w:val="24"/>
        </w:rPr>
        <w:t>e signed and the name of the si</w:t>
      </w:r>
      <w:r>
        <w:rPr>
          <w:rFonts w:cs="Helvetica"/>
          <w:color w:val="000000"/>
          <w:szCs w:val="24"/>
        </w:rPr>
        <w:t>g</w:t>
      </w:r>
      <w:r w:rsidR="00DC75C5">
        <w:rPr>
          <w:rFonts w:cs="Helvetica"/>
          <w:color w:val="000000"/>
          <w:szCs w:val="24"/>
        </w:rPr>
        <w:t>n</w:t>
      </w:r>
      <w:r>
        <w:rPr>
          <w:rFonts w:cs="Helvetica"/>
          <w:color w:val="000000"/>
          <w:szCs w:val="24"/>
        </w:rPr>
        <w:t>er.  This will typically be done for clients but can also be leveraged to collect signatures from others, such as Compliance or a</w:t>
      </w:r>
      <w:r w:rsidR="0009713C">
        <w:rPr>
          <w:rFonts w:cs="Helvetica"/>
          <w:color w:val="000000"/>
          <w:szCs w:val="24"/>
        </w:rPr>
        <w:t xml:space="preserve"> Broker/Dealer.  </w:t>
      </w:r>
    </w:p>
    <w:p w:rsidR="0009713C" w:rsidRDefault="0009713C" w:rsidP="007C2CA6">
      <w:pPr>
        <w:rPr>
          <w:rFonts w:cs="Helvetica"/>
          <w:color w:val="000000"/>
          <w:szCs w:val="24"/>
        </w:rPr>
      </w:pPr>
      <w:r>
        <w:rPr>
          <w:rFonts w:cs="Helvetica"/>
          <w:color w:val="000000"/>
          <w:szCs w:val="24"/>
        </w:rPr>
        <w:t>To have signatures applied to the document, the following needs to be done:</w:t>
      </w:r>
    </w:p>
    <w:p w:rsidR="00442977" w:rsidRDefault="00442977" w:rsidP="007C2CA6">
      <w:pPr>
        <w:rPr>
          <w:rFonts w:cs="Helvetica"/>
          <w:color w:val="000000"/>
          <w:szCs w:val="24"/>
        </w:rPr>
      </w:pPr>
      <w:r w:rsidRPr="00A92E30">
        <w:rPr>
          <w:rFonts w:eastAsia="Times New Roman"/>
          <w:noProof/>
        </w:rPr>
        <mc:AlternateContent>
          <mc:Choice Requires="wps">
            <w:drawing>
              <wp:anchor distT="0" distB="0" distL="114300" distR="114300" simplePos="0" relativeHeight="251658239" behindDoc="0" locked="0" layoutInCell="1" allowOverlap="1" wp14:anchorId="4312686E" wp14:editId="343D2405">
                <wp:simplePos x="0" y="0"/>
                <wp:positionH relativeFrom="column">
                  <wp:posOffset>-84455</wp:posOffset>
                </wp:positionH>
                <wp:positionV relativeFrom="paragraph">
                  <wp:posOffset>245110</wp:posOffset>
                </wp:positionV>
                <wp:extent cx="303022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1403985"/>
                        </a:xfrm>
                        <a:prstGeom prst="rect">
                          <a:avLst/>
                        </a:prstGeom>
                        <a:solidFill>
                          <a:srgbClr val="FFFFFF"/>
                        </a:solidFill>
                        <a:ln w="9525">
                          <a:noFill/>
                          <a:miter lim="800000"/>
                          <a:headEnd/>
                          <a:tailEnd/>
                        </a:ln>
                      </wps:spPr>
                      <wps:txbx>
                        <w:txbxContent>
                          <w:p w:rsidR="00A92E30" w:rsidRPr="00A92E30" w:rsidRDefault="00A92E30" w:rsidP="00A92E30">
                            <w:pPr>
                              <w:pStyle w:val="ListParagraph"/>
                              <w:numPr>
                                <w:ilvl w:val="0"/>
                                <w:numId w:val="35"/>
                              </w:numPr>
                              <w:rPr>
                                <w:rFonts w:eastAsia="Times New Roman"/>
                              </w:rPr>
                            </w:pPr>
                            <w:r>
                              <w:t xml:space="preserve">Determine the roles that you want to apply to your documents.  </w:t>
                            </w:r>
                            <w:r w:rsidRPr="0009713C">
                              <w:t>The current signer roles names that we have defined are:</w:t>
                            </w:r>
                          </w:p>
                          <w:p w:rsidR="00A92E30" w:rsidRDefault="00A92E30" w:rsidP="00A92E30">
                            <w:pPr>
                              <w:pStyle w:val="ListParagraph"/>
                              <w:numPr>
                                <w:ilvl w:val="0"/>
                                <w:numId w:val="33"/>
                              </w:numPr>
                              <w:rPr>
                                <w:rFonts w:eastAsia="Times New Roman"/>
                              </w:rPr>
                            </w:pPr>
                            <w:r w:rsidRPr="0009713C">
                              <w:rPr>
                                <w:rFonts w:eastAsia="Times New Roman"/>
                              </w:rPr>
                              <w:t>CREATOR</w:t>
                            </w:r>
                          </w:p>
                          <w:p w:rsidR="00A92E30" w:rsidRDefault="00A92E30" w:rsidP="00A92E30">
                            <w:pPr>
                              <w:pStyle w:val="ListParagraph"/>
                              <w:numPr>
                                <w:ilvl w:val="0"/>
                                <w:numId w:val="33"/>
                              </w:numPr>
                              <w:rPr>
                                <w:rFonts w:eastAsia="Times New Roman"/>
                              </w:rPr>
                            </w:pPr>
                            <w:r w:rsidRPr="0009713C">
                              <w:rPr>
                                <w:rFonts w:eastAsia="Times New Roman"/>
                              </w:rPr>
                              <w:t>RIA_SIGN1</w:t>
                            </w:r>
                          </w:p>
                          <w:p w:rsidR="00A92E30" w:rsidRDefault="00A92E30" w:rsidP="00A92E30">
                            <w:pPr>
                              <w:pStyle w:val="ListParagraph"/>
                              <w:numPr>
                                <w:ilvl w:val="0"/>
                                <w:numId w:val="33"/>
                              </w:numPr>
                              <w:rPr>
                                <w:rFonts w:eastAsia="Times New Roman"/>
                              </w:rPr>
                            </w:pPr>
                            <w:r w:rsidRPr="0009713C">
                              <w:rPr>
                                <w:rFonts w:eastAsia="Times New Roman"/>
                              </w:rPr>
                              <w:t>CLIENT1</w:t>
                            </w:r>
                          </w:p>
                          <w:p w:rsidR="00A92E30" w:rsidRDefault="00A92E30" w:rsidP="00A92E30">
                            <w:pPr>
                              <w:pStyle w:val="ListParagraph"/>
                              <w:numPr>
                                <w:ilvl w:val="0"/>
                                <w:numId w:val="33"/>
                              </w:numPr>
                              <w:rPr>
                                <w:rFonts w:eastAsia="Times New Roman"/>
                              </w:rPr>
                            </w:pPr>
                            <w:r w:rsidRPr="0009713C">
                              <w:rPr>
                                <w:rFonts w:eastAsia="Times New Roman"/>
                              </w:rPr>
                              <w:t>CLIENT2</w:t>
                            </w:r>
                          </w:p>
                          <w:p w:rsidR="00A92E30" w:rsidRDefault="00A92E30" w:rsidP="00A92E30">
                            <w:pPr>
                              <w:pStyle w:val="ListParagraph"/>
                              <w:numPr>
                                <w:ilvl w:val="0"/>
                                <w:numId w:val="33"/>
                              </w:numPr>
                              <w:rPr>
                                <w:rFonts w:eastAsia="Times New Roman"/>
                              </w:rPr>
                            </w:pPr>
                            <w:r w:rsidRPr="0009713C">
                              <w:rPr>
                                <w:rFonts w:eastAsia="Times New Roman"/>
                              </w:rPr>
                              <w:t>CLIENT3</w:t>
                            </w:r>
                          </w:p>
                          <w:p w:rsidR="00A92E30" w:rsidRDefault="00A92E30" w:rsidP="00A92E30">
                            <w:pPr>
                              <w:pStyle w:val="ListParagraph"/>
                              <w:numPr>
                                <w:ilvl w:val="0"/>
                                <w:numId w:val="33"/>
                              </w:numPr>
                              <w:rPr>
                                <w:rFonts w:eastAsia="Times New Roman"/>
                              </w:rPr>
                            </w:pPr>
                            <w:r w:rsidRPr="0009713C">
                              <w:rPr>
                                <w:rFonts w:eastAsia="Times New Roman"/>
                              </w:rPr>
                              <w:t>RIA_SIGN2</w:t>
                            </w:r>
                          </w:p>
                          <w:p w:rsidR="00C15E59" w:rsidRDefault="00C15E59" w:rsidP="00C15E59">
                            <w:pPr>
                              <w:pStyle w:val="ListParagraph"/>
                              <w:numPr>
                                <w:ilvl w:val="0"/>
                                <w:numId w:val="33"/>
                              </w:numPr>
                              <w:rPr>
                                <w:rFonts w:eastAsia="Times New Roman"/>
                              </w:rPr>
                            </w:pPr>
                            <w:r>
                              <w:rPr>
                                <w:rFonts w:eastAsia="Times New Roman"/>
                              </w:rPr>
                              <w:t>RIA_SIGN3</w:t>
                            </w:r>
                          </w:p>
                          <w:p w:rsidR="00C15E59" w:rsidRPr="00C15E59" w:rsidRDefault="00C15E59" w:rsidP="00C15E59">
                            <w:pPr>
                              <w:pStyle w:val="ListParagraph"/>
                              <w:numPr>
                                <w:ilvl w:val="0"/>
                                <w:numId w:val="33"/>
                              </w:numPr>
                              <w:rPr>
                                <w:rFonts w:eastAsia="Times New Roman"/>
                              </w:rPr>
                            </w:pPr>
                            <w:r>
                              <w:rPr>
                                <w:rFonts w:eastAsia="Times New Roman"/>
                              </w:rPr>
                              <w:t>RIA_SIGN4</w:t>
                            </w:r>
                          </w:p>
                          <w:p w:rsidR="00442977" w:rsidRDefault="00442977" w:rsidP="00442977">
                            <w:pPr>
                              <w:pStyle w:val="ListParagraph"/>
                              <w:ind w:left="1080"/>
                              <w:rPr>
                                <w:rFonts w:eastAsia="Times New Roman"/>
                              </w:rPr>
                            </w:pPr>
                          </w:p>
                          <w:p w:rsidR="00A92E30" w:rsidRPr="00190C3D" w:rsidRDefault="00190C3D" w:rsidP="00A92E30">
                            <w:pPr>
                              <w:pStyle w:val="ListParagraph"/>
                              <w:numPr>
                                <w:ilvl w:val="0"/>
                                <w:numId w:val="35"/>
                              </w:numPr>
                              <w:rPr>
                                <w:rFonts w:eastAsia="Times New Roman"/>
                              </w:rPr>
                            </w:pPr>
                            <w:r>
                              <w:t>You will need to add text to the document that is the same color as the document’s background.</w:t>
                            </w:r>
                            <w:r w:rsidR="00073855">
                              <w:t>*</w:t>
                            </w:r>
                            <w:r>
                              <w:t xml:space="preserve"> </w:t>
                            </w:r>
                            <w:proofErr w:type="gramStart"/>
                            <w:r w:rsidR="00A92E30">
                              <w:t>This</w:t>
                            </w:r>
                            <w:proofErr w:type="gramEnd"/>
                            <w:r w:rsidR="00A92E30">
                              <w:t xml:space="preserve"> is done so DocuSign can read the text and insert the signature </w:t>
                            </w:r>
                            <w:r>
                              <w:t xml:space="preserve">tag </w:t>
                            </w:r>
                            <w:r w:rsidR="00A92E30">
                              <w:t xml:space="preserve">in the appropriate place </w:t>
                            </w:r>
                            <w:r>
                              <w:t xml:space="preserve">without exposing the text to the </w:t>
                            </w:r>
                            <w:r w:rsidR="00A92E30">
                              <w:t xml:space="preserve">signer.  </w:t>
                            </w:r>
                          </w:p>
                          <w:p w:rsidR="00190C3D" w:rsidRDefault="00190C3D" w:rsidP="00190C3D">
                            <w:pPr>
                              <w:pStyle w:val="ListParagraph"/>
                              <w:numPr>
                                <w:ilvl w:val="1"/>
                                <w:numId w:val="35"/>
                              </w:numPr>
                              <w:rPr>
                                <w:rFonts w:eastAsia="Times New Roman"/>
                              </w:rPr>
                            </w:pPr>
                            <w:r w:rsidRPr="0009713C">
                              <w:rPr>
                                <w:rFonts w:eastAsia="Times New Roman"/>
                              </w:rPr>
                              <w:t>&lt;</w:t>
                            </w:r>
                            <w:proofErr w:type="spellStart"/>
                            <w:r w:rsidRPr="0009713C">
                              <w:rPr>
                                <w:rFonts w:eastAsia="Times New Roman"/>
                              </w:rPr>
                              <w:t>roleName</w:t>
                            </w:r>
                            <w:proofErr w:type="spellEnd"/>
                            <w:r w:rsidRPr="0009713C">
                              <w:rPr>
                                <w:rFonts w:eastAsia="Times New Roman"/>
                              </w:rPr>
                              <w:t>&gt;_SIGN</w:t>
                            </w:r>
                          </w:p>
                          <w:p w:rsidR="00190C3D" w:rsidRDefault="00190C3D" w:rsidP="00190C3D">
                            <w:pPr>
                              <w:pStyle w:val="ListParagraph"/>
                              <w:numPr>
                                <w:ilvl w:val="1"/>
                                <w:numId w:val="35"/>
                              </w:numPr>
                              <w:rPr>
                                <w:rFonts w:eastAsia="Times New Roman"/>
                              </w:rPr>
                            </w:pPr>
                            <w:r w:rsidRPr="0009713C">
                              <w:rPr>
                                <w:rFonts w:eastAsia="Times New Roman"/>
                              </w:rPr>
                              <w:t>&lt;</w:t>
                            </w:r>
                            <w:proofErr w:type="spellStart"/>
                            <w:r w:rsidRPr="0009713C">
                              <w:rPr>
                                <w:rFonts w:eastAsia="Times New Roman"/>
                              </w:rPr>
                              <w:t>roleName</w:t>
                            </w:r>
                            <w:proofErr w:type="spellEnd"/>
                            <w:r w:rsidRPr="0009713C">
                              <w:rPr>
                                <w:rFonts w:eastAsia="Times New Roman"/>
                              </w:rPr>
                              <w:t>&gt;_DATE</w:t>
                            </w:r>
                          </w:p>
                          <w:p w:rsidR="00190C3D" w:rsidRDefault="00190C3D" w:rsidP="00190C3D">
                            <w:pPr>
                              <w:pStyle w:val="ListParagraph"/>
                              <w:numPr>
                                <w:ilvl w:val="1"/>
                                <w:numId w:val="35"/>
                              </w:numPr>
                              <w:rPr>
                                <w:rFonts w:eastAsia="Times New Roman"/>
                              </w:rPr>
                            </w:pPr>
                            <w:r w:rsidRPr="0009713C">
                              <w:rPr>
                                <w:rFonts w:eastAsia="Times New Roman"/>
                              </w:rPr>
                              <w:t>&lt;</w:t>
                            </w:r>
                            <w:proofErr w:type="spellStart"/>
                            <w:r w:rsidRPr="0009713C">
                              <w:rPr>
                                <w:rFonts w:eastAsia="Times New Roman"/>
                              </w:rPr>
                              <w:t>roleName</w:t>
                            </w:r>
                            <w:proofErr w:type="spellEnd"/>
                            <w:r w:rsidRPr="0009713C">
                              <w:rPr>
                                <w:rFonts w:eastAsia="Times New Roman"/>
                              </w:rPr>
                              <w:t>&gt;_NAME</w:t>
                            </w:r>
                          </w:p>
                          <w:p w:rsidR="00190C3D" w:rsidRPr="00190C3D" w:rsidRDefault="00190C3D" w:rsidP="00190C3D">
                            <w:pPr>
                              <w:pStyle w:val="ListParagraph"/>
                              <w:ind w:left="1440"/>
                              <w:rPr>
                                <w:rFonts w:eastAsia="Times New Roman"/>
                              </w:rPr>
                            </w:pPr>
                          </w:p>
                          <w:p w:rsidR="00A92E30" w:rsidRPr="00073855" w:rsidRDefault="00073855">
                            <w:pPr>
                              <w:rPr>
                                <w:i/>
                                <w:sz w:val="20"/>
                                <w:szCs w:val="20"/>
                              </w:rPr>
                            </w:pPr>
                            <w:r w:rsidRPr="00073855">
                              <w:rPr>
                                <w:i/>
                                <w:sz w:val="20"/>
                                <w:szCs w:val="20"/>
                              </w:rPr>
                              <w:t xml:space="preserve">* In this example, the background and text are white.  The text has been highlighted in blue to demonstrate how this should look.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6.65pt;margin-top:19.3pt;width:238.6pt;height:110.55pt;z-index:25165823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" stroked="f">
                <v:textbox style="mso-fit-shape-to-text:t">
                  <w:txbxContent>
                    <w:p w:rsidR="00A92E30" w:rsidRPr="00A92E30" w:rsidRDefault="00A92E30" w:rsidP="00A92E30">
                      <w:pPr>
                        <w:pStyle w:val="ListParagraph"/>
                        <w:numPr>
                          <w:ilvl w:val="0"/>
                          <w:numId w:val="35"/>
                        </w:numPr>
                        <w:rPr>
                          <w:rFonts w:eastAsia="Times New Roman"/>
                        </w:rPr>
                      </w:pPr>
                      <w:r>
                        <w:t xml:space="preserve">Determine the roles that you want to apply to your documents.  </w:t>
                      </w:r>
                      <w:r w:rsidRPr="0009713C">
                        <w:t>The current signer roles names that we have defined are:</w:t>
                      </w:r>
                    </w:p>
                    <w:p w:rsidR="00A92E30" w:rsidRDefault="00A92E30" w:rsidP="00A92E30">
                      <w:pPr>
                        <w:pStyle w:val="ListParagraph"/>
                        <w:numPr>
                          <w:ilvl w:val="0"/>
                          <w:numId w:val="33"/>
                        </w:numPr>
                        <w:rPr>
                          <w:rFonts w:eastAsia="Times New Roman"/>
                        </w:rPr>
                      </w:pPr>
                      <w:r w:rsidRPr="0009713C">
                        <w:rPr>
                          <w:rFonts w:eastAsia="Times New Roman"/>
                        </w:rPr>
                        <w:t>CREATOR</w:t>
                      </w:r>
                    </w:p>
                    <w:p w:rsidR="00A92E30" w:rsidRDefault="00A92E30" w:rsidP="00A92E30">
                      <w:pPr>
                        <w:pStyle w:val="ListParagraph"/>
                        <w:numPr>
                          <w:ilvl w:val="0"/>
                          <w:numId w:val="33"/>
                        </w:numPr>
                        <w:rPr>
                          <w:rFonts w:eastAsia="Times New Roman"/>
                        </w:rPr>
                      </w:pPr>
                      <w:r w:rsidRPr="0009713C">
                        <w:rPr>
                          <w:rFonts w:eastAsia="Times New Roman"/>
                        </w:rPr>
                        <w:t>RIA_SIGN1</w:t>
                      </w:r>
                    </w:p>
                    <w:p w:rsidR="00A92E30" w:rsidRDefault="00A92E30" w:rsidP="00A92E30">
                      <w:pPr>
                        <w:pStyle w:val="ListParagraph"/>
                        <w:numPr>
                          <w:ilvl w:val="0"/>
                          <w:numId w:val="33"/>
                        </w:numPr>
                        <w:rPr>
                          <w:rFonts w:eastAsia="Times New Roman"/>
                        </w:rPr>
                      </w:pPr>
                      <w:r w:rsidRPr="0009713C">
                        <w:rPr>
                          <w:rFonts w:eastAsia="Times New Roman"/>
                        </w:rPr>
                        <w:t>CLIENT1</w:t>
                      </w:r>
                    </w:p>
                    <w:p w:rsidR="00A92E30" w:rsidRDefault="00A92E30" w:rsidP="00A92E30">
                      <w:pPr>
                        <w:pStyle w:val="ListParagraph"/>
                        <w:numPr>
                          <w:ilvl w:val="0"/>
                          <w:numId w:val="33"/>
                        </w:numPr>
                        <w:rPr>
                          <w:rFonts w:eastAsia="Times New Roman"/>
                        </w:rPr>
                      </w:pPr>
                      <w:r w:rsidRPr="0009713C">
                        <w:rPr>
                          <w:rFonts w:eastAsia="Times New Roman"/>
                        </w:rPr>
                        <w:t>CLIENT2</w:t>
                      </w:r>
                    </w:p>
                    <w:p w:rsidR="00A92E30" w:rsidRDefault="00A92E30" w:rsidP="00A92E30">
                      <w:pPr>
                        <w:pStyle w:val="ListParagraph"/>
                        <w:numPr>
                          <w:ilvl w:val="0"/>
                          <w:numId w:val="33"/>
                        </w:numPr>
                        <w:rPr>
                          <w:rFonts w:eastAsia="Times New Roman"/>
                        </w:rPr>
                      </w:pPr>
                      <w:r w:rsidRPr="0009713C">
                        <w:rPr>
                          <w:rFonts w:eastAsia="Times New Roman"/>
                        </w:rPr>
                        <w:t>CLIENT3</w:t>
                      </w:r>
                    </w:p>
                    <w:p w:rsidR="00A92E30" w:rsidRDefault="00A92E30" w:rsidP="00A92E30">
                      <w:pPr>
                        <w:pStyle w:val="ListParagraph"/>
                        <w:numPr>
                          <w:ilvl w:val="0"/>
                          <w:numId w:val="33"/>
                        </w:numPr>
                        <w:rPr>
                          <w:rFonts w:eastAsia="Times New Roman"/>
                        </w:rPr>
                      </w:pPr>
                      <w:r w:rsidRPr="0009713C">
                        <w:rPr>
                          <w:rFonts w:eastAsia="Times New Roman"/>
                        </w:rPr>
                        <w:t>RIA_SIGN2</w:t>
                      </w:r>
                    </w:p>
                    <w:p w:rsidR="00C15E59" w:rsidRDefault="00C15E59" w:rsidP="00C15E59">
                      <w:pPr>
                        <w:pStyle w:val="ListParagraph"/>
                        <w:numPr>
                          <w:ilvl w:val="0"/>
                          <w:numId w:val="33"/>
                        </w:numPr>
                        <w:rPr>
                          <w:rFonts w:eastAsia="Times New Roman"/>
                        </w:rPr>
                      </w:pPr>
                      <w:r>
                        <w:rPr>
                          <w:rFonts w:eastAsia="Times New Roman"/>
                        </w:rPr>
                        <w:t>RIA_SIGN3</w:t>
                      </w:r>
                    </w:p>
                    <w:p w:rsidR="00C15E59" w:rsidRPr="00C15E59" w:rsidRDefault="00C15E59" w:rsidP="00C15E59">
                      <w:pPr>
                        <w:pStyle w:val="ListParagraph"/>
                        <w:numPr>
                          <w:ilvl w:val="0"/>
                          <w:numId w:val="33"/>
                        </w:numPr>
                        <w:rPr>
                          <w:rFonts w:eastAsia="Times New Roman"/>
                        </w:rPr>
                      </w:pPr>
                      <w:r>
                        <w:rPr>
                          <w:rFonts w:eastAsia="Times New Roman"/>
                        </w:rPr>
                        <w:t>RIA_SIGN4</w:t>
                      </w:r>
                    </w:p>
                    <w:p w:rsidR="00442977" w:rsidRDefault="00442977" w:rsidP="00442977">
                      <w:pPr>
                        <w:pStyle w:val="ListParagraph"/>
                        <w:ind w:left="1080"/>
                        <w:rPr>
                          <w:rFonts w:eastAsia="Times New Roman"/>
                        </w:rPr>
                      </w:pPr>
                    </w:p>
                    <w:p w:rsidR="00A92E30" w:rsidRPr="00190C3D" w:rsidRDefault="00190C3D" w:rsidP="00A92E30">
                      <w:pPr>
                        <w:pStyle w:val="ListParagraph"/>
                        <w:numPr>
                          <w:ilvl w:val="0"/>
                          <w:numId w:val="35"/>
                        </w:numPr>
                        <w:rPr>
                          <w:rFonts w:eastAsia="Times New Roman"/>
                        </w:rPr>
                      </w:pPr>
                      <w:r>
                        <w:t>You will need to add text to the document that is the same color as the document’s background.</w:t>
                      </w:r>
                      <w:r w:rsidR="00073855">
                        <w:t>*</w:t>
                      </w:r>
                      <w:r>
                        <w:t xml:space="preserve"> </w:t>
                      </w:r>
                      <w:proofErr w:type="gramStart"/>
                      <w:r w:rsidR="00A92E30">
                        <w:t>This</w:t>
                      </w:r>
                      <w:proofErr w:type="gramEnd"/>
                      <w:r w:rsidR="00A92E30">
                        <w:t xml:space="preserve"> is done so DocuSign can read the text and insert the signature </w:t>
                      </w:r>
                      <w:r>
                        <w:t xml:space="preserve">tag </w:t>
                      </w:r>
                      <w:r w:rsidR="00A92E30">
                        <w:t xml:space="preserve">in the appropriate place </w:t>
                      </w:r>
                      <w:r>
                        <w:t xml:space="preserve">without exposing the text to the </w:t>
                      </w:r>
                      <w:r w:rsidR="00A92E30">
                        <w:t xml:space="preserve">signer.  </w:t>
                      </w:r>
                    </w:p>
                    <w:p w:rsidR="00190C3D" w:rsidRDefault="00190C3D" w:rsidP="00190C3D">
                      <w:pPr>
                        <w:pStyle w:val="ListParagraph"/>
                        <w:numPr>
                          <w:ilvl w:val="1"/>
                          <w:numId w:val="35"/>
                        </w:numPr>
                        <w:rPr>
                          <w:rFonts w:eastAsia="Times New Roman"/>
                        </w:rPr>
                      </w:pPr>
                      <w:r w:rsidRPr="0009713C">
                        <w:rPr>
                          <w:rFonts w:eastAsia="Times New Roman"/>
                        </w:rPr>
                        <w:t>&lt;</w:t>
                      </w:r>
                      <w:proofErr w:type="spellStart"/>
                      <w:r w:rsidRPr="0009713C">
                        <w:rPr>
                          <w:rFonts w:eastAsia="Times New Roman"/>
                        </w:rPr>
                        <w:t>roleName</w:t>
                      </w:r>
                      <w:proofErr w:type="spellEnd"/>
                      <w:r w:rsidRPr="0009713C">
                        <w:rPr>
                          <w:rFonts w:eastAsia="Times New Roman"/>
                        </w:rPr>
                        <w:t>&gt;_SIGN</w:t>
                      </w:r>
                    </w:p>
                    <w:p w:rsidR="00190C3D" w:rsidRDefault="00190C3D" w:rsidP="00190C3D">
                      <w:pPr>
                        <w:pStyle w:val="ListParagraph"/>
                        <w:numPr>
                          <w:ilvl w:val="1"/>
                          <w:numId w:val="35"/>
                        </w:numPr>
                        <w:rPr>
                          <w:rFonts w:eastAsia="Times New Roman"/>
                        </w:rPr>
                      </w:pPr>
                      <w:r w:rsidRPr="0009713C">
                        <w:rPr>
                          <w:rFonts w:eastAsia="Times New Roman"/>
                        </w:rPr>
                        <w:t>&lt;</w:t>
                      </w:r>
                      <w:proofErr w:type="spellStart"/>
                      <w:r w:rsidRPr="0009713C">
                        <w:rPr>
                          <w:rFonts w:eastAsia="Times New Roman"/>
                        </w:rPr>
                        <w:t>roleName</w:t>
                      </w:r>
                      <w:proofErr w:type="spellEnd"/>
                      <w:r w:rsidRPr="0009713C">
                        <w:rPr>
                          <w:rFonts w:eastAsia="Times New Roman"/>
                        </w:rPr>
                        <w:t>&gt;_DATE</w:t>
                      </w:r>
                    </w:p>
                    <w:p w:rsidR="00190C3D" w:rsidRDefault="00190C3D" w:rsidP="00190C3D">
                      <w:pPr>
                        <w:pStyle w:val="ListParagraph"/>
                        <w:numPr>
                          <w:ilvl w:val="1"/>
                          <w:numId w:val="35"/>
                        </w:numPr>
                        <w:rPr>
                          <w:rFonts w:eastAsia="Times New Roman"/>
                        </w:rPr>
                      </w:pPr>
                      <w:r w:rsidRPr="0009713C">
                        <w:rPr>
                          <w:rFonts w:eastAsia="Times New Roman"/>
                        </w:rPr>
                        <w:t>&lt;</w:t>
                      </w:r>
                      <w:proofErr w:type="spellStart"/>
                      <w:r w:rsidRPr="0009713C">
                        <w:rPr>
                          <w:rFonts w:eastAsia="Times New Roman"/>
                        </w:rPr>
                        <w:t>roleName</w:t>
                      </w:r>
                      <w:proofErr w:type="spellEnd"/>
                      <w:r w:rsidRPr="0009713C">
                        <w:rPr>
                          <w:rFonts w:eastAsia="Times New Roman"/>
                        </w:rPr>
                        <w:t>&gt;_NAME</w:t>
                      </w:r>
                    </w:p>
                    <w:p w:rsidR="00190C3D" w:rsidRPr="00190C3D" w:rsidRDefault="00190C3D" w:rsidP="00190C3D">
                      <w:pPr>
                        <w:pStyle w:val="ListParagraph"/>
                        <w:ind w:left="1440"/>
                        <w:rPr>
                          <w:rFonts w:eastAsia="Times New Roman"/>
                        </w:rPr>
                      </w:pPr>
                    </w:p>
                    <w:p w:rsidR="00A92E30" w:rsidRPr="00073855" w:rsidRDefault="00073855">
                      <w:pPr>
                        <w:rPr>
                          <w:i/>
                          <w:sz w:val="20"/>
                          <w:szCs w:val="20"/>
                        </w:rPr>
                      </w:pPr>
                      <w:r w:rsidRPr="00073855">
                        <w:rPr>
                          <w:i/>
                          <w:sz w:val="20"/>
                          <w:szCs w:val="20"/>
                        </w:rPr>
                        <w:t xml:space="preserve">* In this example, the background and text are white.  The text has been highlighted in blue to demonstrate how this should look.  </w:t>
                      </w:r>
                    </w:p>
                  </w:txbxContent>
                </v:textbox>
              </v:shape>
            </w:pict>
          </mc:Fallback>
        </mc:AlternateContent>
      </w:r>
    </w:p>
    <w:p w:rsidR="00A92E30" w:rsidRDefault="00442977" w:rsidP="00442977">
      <w:pPr>
        <w:jc w:val="right"/>
        <w:rPr>
          <w:rFonts w:eastAsia="Times New Roman"/>
        </w:rPr>
      </w:pPr>
      <w:r>
        <w:rPr>
          <w:noProof/>
        </w:rPr>
        <w:drawing>
          <wp:inline distT="0" distB="0" distL="0" distR="0" wp14:anchorId="3A70B695" wp14:editId="139B0E39">
            <wp:extent cx="2806995" cy="1991287"/>
            <wp:effectExtent l="19050" t="19050" r="1270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18768" cy="1999638"/>
                    </a:xfrm>
                    <a:prstGeom prst="rect">
                      <a:avLst/>
                    </a:prstGeom>
                    <a:ln>
                      <a:solidFill>
                        <a:schemeClr val="bg1">
                          <a:lumMod val="65000"/>
                        </a:schemeClr>
                      </a:solidFill>
                    </a:ln>
                  </pic:spPr>
                </pic:pic>
              </a:graphicData>
            </a:graphic>
          </wp:inline>
        </w:drawing>
      </w:r>
    </w:p>
    <w:p w:rsidR="00A92E30" w:rsidRDefault="00A92E30" w:rsidP="00190C3D">
      <w:pPr>
        <w:jc w:val="right"/>
        <w:rPr>
          <w:rFonts w:eastAsia="Times New Roman"/>
        </w:rPr>
      </w:pPr>
      <w:r>
        <w:rPr>
          <w:noProof/>
        </w:rPr>
        <w:drawing>
          <wp:inline distT="0" distB="0" distL="0" distR="0" wp14:anchorId="1591ECE0" wp14:editId="1A3905CC">
            <wp:extent cx="2795035" cy="2484477"/>
            <wp:effectExtent l="19050" t="19050" r="2476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10652" cy="2498358"/>
                    </a:xfrm>
                    <a:prstGeom prst="rect">
                      <a:avLst/>
                    </a:prstGeom>
                    <a:ln>
                      <a:solidFill>
                        <a:schemeClr val="bg1">
                          <a:lumMod val="65000"/>
                        </a:schemeClr>
                      </a:solidFill>
                    </a:ln>
                  </pic:spPr>
                </pic:pic>
              </a:graphicData>
            </a:graphic>
          </wp:inline>
        </w:drawing>
      </w:r>
    </w:p>
    <w:p w:rsidR="00A92E30" w:rsidRDefault="00A92E30" w:rsidP="00A92E30">
      <w:pPr>
        <w:rPr>
          <w:rFonts w:eastAsia="Times New Roman"/>
        </w:rPr>
      </w:pPr>
    </w:p>
    <w:p w:rsidR="00A92E30" w:rsidRDefault="00A92E30" w:rsidP="00A92E30">
      <w:pPr>
        <w:rPr>
          <w:rFonts w:eastAsia="Times New Roman"/>
        </w:rPr>
      </w:pPr>
    </w:p>
    <w:p w:rsidR="00A92E30" w:rsidRPr="00A92E30" w:rsidRDefault="00A92E30" w:rsidP="00A92E30">
      <w:pPr>
        <w:jc w:val="right"/>
        <w:rPr>
          <w:rFonts w:eastAsia="Times New Roman"/>
        </w:rPr>
      </w:pPr>
    </w:p>
    <w:p w:rsidR="007C2CA6" w:rsidRDefault="007C2CA6" w:rsidP="007C2CA6">
      <w:pPr>
        <w:pStyle w:val="MainTextBulleted"/>
        <w:numPr>
          <w:ilvl w:val="0"/>
          <w:numId w:val="0"/>
        </w:numPr>
        <w:ind w:left="720" w:hanging="360"/>
        <w:rPr>
          <w:rFonts w:ascii="Helvetica" w:hAnsi="Helvetica"/>
          <w:szCs w:val="24"/>
        </w:rPr>
      </w:pPr>
    </w:p>
    <w:p w:rsidR="003442AE" w:rsidRPr="004C039F" w:rsidRDefault="003442AE" w:rsidP="00454621">
      <w:bookmarkStart w:id="32" w:name="_Statement_Family"/>
      <w:bookmarkEnd w:id="32"/>
    </w:p>
    <w:sectPr w:rsidR="003442AE" w:rsidRPr="004C039F" w:rsidSect="003D2BB6">
      <w:headerReference w:type="default" r:id="rId28"/>
      <w:footerReference w:type="default" r:id="rId29"/>
      <w:headerReference w:type="first" r:id="rId30"/>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46E" w:rsidRDefault="0072546E" w:rsidP="00AC1E8E">
      <w:pPr>
        <w:spacing w:after="0" w:line="240" w:lineRule="auto"/>
      </w:pPr>
      <w:r>
        <w:separator/>
      </w:r>
    </w:p>
    <w:p w:rsidR="0072546E" w:rsidRDefault="0072546E"/>
    <w:p w:rsidR="0072546E" w:rsidRDefault="0072546E"/>
  </w:endnote>
  <w:endnote w:type="continuationSeparator" w:id="0">
    <w:p w:rsidR="0072546E" w:rsidRDefault="0072546E" w:rsidP="00AC1E8E">
      <w:pPr>
        <w:spacing w:after="0" w:line="240" w:lineRule="auto"/>
      </w:pPr>
      <w:r>
        <w:continuationSeparator/>
      </w:r>
    </w:p>
    <w:p w:rsidR="0072546E" w:rsidRDefault="0072546E"/>
    <w:p w:rsidR="0072546E" w:rsidRDefault="007254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ZWAdobeF">
    <w:altName w:val="Times New Roman"/>
    <w:panose1 w:val="00000000000000000000"/>
    <w:charset w:val="00"/>
    <w:family w:val="auto"/>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A2D" w:rsidRPr="003C224F" w:rsidRDefault="00D50A2D" w:rsidP="00791A09">
    <w:pPr>
      <w:pStyle w:val="Footer"/>
      <w:tabs>
        <w:tab w:val="clear" w:pos="4680"/>
      </w:tabs>
      <w:jc w:val="right"/>
      <w:rPr>
        <w:sz w:val="16"/>
        <w:szCs w:val="16"/>
      </w:rPr>
    </w:pPr>
    <w:r>
      <w:rPr>
        <w:sz w:val="16"/>
        <w:szCs w:val="16"/>
      </w:rPr>
      <w:t>CONFIDENTIAL</w:t>
    </w:r>
    <w:r>
      <w:rPr>
        <w:sz w:val="16"/>
        <w:szCs w:val="16"/>
      </w:rPr>
      <w:br/>
      <w:t>© 201</w:t>
    </w:r>
    <w:r w:rsidR="00E57E40">
      <w:rPr>
        <w:sz w:val="16"/>
        <w:szCs w:val="16"/>
      </w:rPr>
      <w:t>5</w:t>
    </w:r>
    <w:r w:rsidRPr="003C224F">
      <w:rPr>
        <w:sz w:val="16"/>
        <w:szCs w:val="16"/>
      </w:rPr>
      <w:t xml:space="preserve"> Trust Company o</w:t>
    </w:r>
    <w:r>
      <w:rPr>
        <w:sz w:val="16"/>
        <w:szCs w:val="16"/>
      </w:rPr>
      <w:t>f America.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46E" w:rsidRDefault="0072546E" w:rsidP="00AC1E8E">
      <w:pPr>
        <w:spacing w:after="0" w:line="240" w:lineRule="auto"/>
      </w:pPr>
      <w:r>
        <w:separator/>
      </w:r>
    </w:p>
    <w:p w:rsidR="0072546E" w:rsidRDefault="0072546E"/>
    <w:p w:rsidR="0072546E" w:rsidRDefault="0072546E"/>
  </w:footnote>
  <w:footnote w:type="continuationSeparator" w:id="0">
    <w:p w:rsidR="0072546E" w:rsidRDefault="0072546E" w:rsidP="00AC1E8E">
      <w:pPr>
        <w:spacing w:after="0" w:line="240" w:lineRule="auto"/>
      </w:pPr>
      <w:r>
        <w:continuationSeparator/>
      </w:r>
    </w:p>
    <w:p w:rsidR="0072546E" w:rsidRDefault="0072546E"/>
    <w:p w:rsidR="0072546E" w:rsidRDefault="007254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A2D" w:rsidRPr="003C224F" w:rsidRDefault="00D50A2D" w:rsidP="003E53B7">
    <w:pPr>
      <w:pStyle w:val="Header"/>
      <w:framePr w:wrap="around" w:vAnchor="text" w:hAnchor="page" w:x="10261" w:y="1"/>
      <w:rPr>
        <w:rStyle w:val="PageNumber"/>
      </w:rPr>
    </w:pPr>
    <w:r w:rsidRPr="003C224F">
      <w:rPr>
        <w:rStyle w:val="PageNumber"/>
      </w:rPr>
      <w:fldChar w:fldCharType="begin"/>
    </w:r>
    <w:r w:rsidRPr="003C224F">
      <w:rPr>
        <w:rStyle w:val="PageNumber"/>
      </w:rPr>
      <w:instrText xml:space="preserve">PAGE  </w:instrText>
    </w:r>
    <w:r w:rsidRPr="003C224F">
      <w:rPr>
        <w:rStyle w:val="PageNumber"/>
      </w:rPr>
      <w:fldChar w:fldCharType="separate"/>
    </w:r>
    <w:r w:rsidR="00634E95">
      <w:rPr>
        <w:rStyle w:val="PageNumber"/>
        <w:noProof/>
      </w:rPr>
      <w:t>3</w:t>
    </w:r>
    <w:r w:rsidRPr="003C224F">
      <w:rPr>
        <w:rStyle w:val="PageNumber"/>
      </w:rPr>
      <w:fldChar w:fldCharType="end"/>
    </w:r>
  </w:p>
  <w:p w:rsidR="00D50A2D" w:rsidRDefault="00D50A2D" w:rsidP="0034349A">
    <w:pPr>
      <w:pStyle w:val="Header"/>
      <w:ind w:right="360"/>
    </w:pPr>
    <w:r w:rsidRPr="003C224F">
      <w:rPr>
        <w:noProof/>
      </w:rPr>
      <w:drawing>
        <wp:anchor distT="0" distB="0" distL="114300" distR="114300" simplePos="0" relativeHeight="251663360" behindDoc="1" locked="0" layoutInCell="1" allowOverlap="1" wp14:anchorId="56C8E3FE" wp14:editId="73DF7DA8">
          <wp:simplePos x="0" y="0"/>
          <wp:positionH relativeFrom="page">
            <wp:posOffset>457200</wp:posOffset>
          </wp:positionH>
          <wp:positionV relativeFrom="page">
            <wp:posOffset>457200</wp:posOffset>
          </wp:positionV>
          <wp:extent cx="6858229" cy="91443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1-2.png"/>
                  <pic:cNvPicPr/>
                </pic:nvPicPr>
                <pic:blipFill>
                  <a:blip r:embed="rId1">
                    <a:extLst>
                      <a:ext uri="{28A0092B-C50C-407E-A947-70E740481C1C}">
                        <a14:useLocalDpi xmlns:a14="http://schemas.microsoft.com/office/drawing/2010/main" val="0"/>
                      </a:ext>
                    </a:extLst>
                  </a:blip>
                  <a:stretch>
                    <a:fillRect/>
                  </a:stretch>
                </pic:blipFill>
                <pic:spPr>
                  <a:xfrm>
                    <a:off x="0" y="0"/>
                    <a:ext cx="6858229" cy="91443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Liberty </w:t>
    </w:r>
    <w:r w:rsidR="00D57933">
      <w:t>eSignature User Guide</w:t>
    </w:r>
  </w:p>
  <w:p w:rsidR="00D57933" w:rsidRDefault="00D57933" w:rsidP="0034349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A2D" w:rsidRPr="003E53B7" w:rsidRDefault="00D50A2D" w:rsidP="003E53B7">
    <w:pPr>
      <w:pStyle w:val="Header"/>
    </w:pPr>
    <w:r>
      <w:rPr>
        <w:noProof/>
      </w:rPr>
      <w:drawing>
        <wp:anchor distT="0" distB="0" distL="114300" distR="114300" simplePos="0" relativeHeight="251666432" behindDoc="0" locked="0" layoutInCell="1" allowOverlap="1" wp14:anchorId="5FE495EF" wp14:editId="5F58CE0F">
          <wp:simplePos x="0" y="0"/>
          <wp:positionH relativeFrom="column">
            <wp:posOffset>4343400</wp:posOffset>
          </wp:positionH>
          <wp:positionV relativeFrom="paragraph">
            <wp:posOffset>-114300</wp:posOffset>
          </wp:positionV>
          <wp:extent cx="1384300" cy="977900"/>
          <wp:effectExtent l="0" t="0" r="1270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_colorREV_VERT.png"/>
                  <pic:cNvPicPr/>
                </pic:nvPicPr>
                <pic:blipFill>
                  <a:blip r:embed="rId1">
                    <a:extLst>
                      <a:ext uri="{28A0092B-C50C-407E-A947-70E740481C1C}">
                        <a14:useLocalDpi xmlns:a14="http://schemas.microsoft.com/office/drawing/2010/main" val="0"/>
                      </a:ext>
                    </a:extLst>
                  </a:blip>
                  <a:stretch>
                    <a:fillRect/>
                  </a:stretch>
                </pic:blipFill>
                <pic:spPr>
                  <a:xfrm>
                    <a:off x="0" y="0"/>
                    <a:ext cx="1384300" cy="977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CE6064A" wp14:editId="4F8C33DA">
          <wp:simplePos x="0" y="0"/>
          <wp:positionH relativeFrom="page">
            <wp:posOffset>0</wp:posOffset>
          </wp:positionH>
          <wp:positionV relativeFrom="page">
            <wp:posOffset>0</wp:posOffset>
          </wp:positionV>
          <wp:extent cx="7772659" cy="1005873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1-1.png"/>
                  <pic:cNvPicPr/>
                </pic:nvPicPr>
                <pic:blipFill>
                  <a:blip r:embed="rId2">
                    <a:extLst>
                      <a:ext uri="{28A0092B-C50C-407E-A947-70E740481C1C}">
                        <a14:useLocalDpi xmlns:a14="http://schemas.microsoft.com/office/drawing/2010/main" val="0"/>
                      </a:ext>
                    </a:extLst>
                  </a:blip>
                  <a:stretch>
                    <a:fillRect/>
                  </a:stretch>
                </pic:blipFill>
                <pic:spPr>
                  <a:xfrm>
                    <a:off x="0" y="0"/>
                    <a:ext cx="7772659" cy="100587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32723"/>
    <w:multiLevelType w:val="hybridMultilevel"/>
    <w:tmpl w:val="D654F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397169"/>
    <w:multiLevelType w:val="hybridMultilevel"/>
    <w:tmpl w:val="2C26F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6A5FAB"/>
    <w:multiLevelType w:val="hybridMultilevel"/>
    <w:tmpl w:val="B85C2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344F6D"/>
    <w:multiLevelType w:val="hybridMultilevel"/>
    <w:tmpl w:val="5AEC8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CD2F4F"/>
    <w:multiLevelType w:val="hybridMultilevel"/>
    <w:tmpl w:val="5B44A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243A49"/>
    <w:multiLevelType w:val="hybridMultilevel"/>
    <w:tmpl w:val="638EA5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E9D3ED7"/>
    <w:multiLevelType w:val="hybridMultilevel"/>
    <w:tmpl w:val="C19E4F6C"/>
    <w:lvl w:ilvl="0" w:tplc="BCFA7952">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566288"/>
    <w:multiLevelType w:val="multilevel"/>
    <w:tmpl w:val="B350A7F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8">
    <w:nsid w:val="119E0C3F"/>
    <w:multiLevelType w:val="hybridMultilevel"/>
    <w:tmpl w:val="FAFC2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124D57"/>
    <w:multiLevelType w:val="hybridMultilevel"/>
    <w:tmpl w:val="69C8A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853245"/>
    <w:multiLevelType w:val="hybridMultilevel"/>
    <w:tmpl w:val="7F36CA08"/>
    <w:lvl w:ilvl="0" w:tplc="47E81644">
      <w:start w:val="1"/>
      <w:numFmt w:val="decimal"/>
      <w:lvlText w:val="%1."/>
      <w:lvlJc w:val="left"/>
      <w:pPr>
        <w:ind w:left="720" w:hanging="360"/>
      </w:pPr>
      <w:rPr>
        <w:rFonts w:eastAsia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5E7A68"/>
    <w:multiLevelType w:val="hybridMultilevel"/>
    <w:tmpl w:val="9604C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041D18"/>
    <w:multiLevelType w:val="hybridMultilevel"/>
    <w:tmpl w:val="8AFA0130"/>
    <w:lvl w:ilvl="0" w:tplc="F656F8E4">
      <w:start w:val="1"/>
      <w:numFmt w:val="bullet"/>
      <w:pStyle w:val="MainTextBulleted"/>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F7A2F"/>
    <w:multiLevelType w:val="hybridMultilevel"/>
    <w:tmpl w:val="7CEA8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E04D27"/>
    <w:multiLevelType w:val="hybridMultilevel"/>
    <w:tmpl w:val="1C36B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DB537A8"/>
    <w:multiLevelType w:val="hybridMultilevel"/>
    <w:tmpl w:val="C260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EF348A"/>
    <w:multiLevelType w:val="multilevel"/>
    <w:tmpl w:val="B350A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52341D4"/>
    <w:multiLevelType w:val="hybridMultilevel"/>
    <w:tmpl w:val="51384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59026C5"/>
    <w:multiLevelType w:val="hybridMultilevel"/>
    <w:tmpl w:val="392C9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E1065D"/>
    <w:multiLevelType w:val="hybridMultilevel"/>
    <w:tmpl w:val="AD8A07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3FA2152"/>
    <w:multiLevelType w:val="hybridMultilevel"/>
    <w:tmpl w:val="09903A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6200B6B"/>
    <w:multiLevelType w:val="hybridMultilevel"/>
    <w:tmpl w:val="74C892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88D0211"/>
    <w:multiLevelType w:val="hybridMultilevel"/>
    <w:tmpl w:val="D234B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1E798F"/>
    <w:multiLevelType w:val="hybridMultilevel"/>
    <w:tmpl w:val="45704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5E2CC7"/>
    <w:multiLevelType w:val="hybridMultilevel"/>
    <w:tmpl w:val="D182E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A37E63"/>
    <w:multiLevelType w:val="hybridMultilevel"/>
    <w:tmpl w:val="B5283D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27472A"/>
    <w:multiLevelType w:val="hybridMultilevel"/>
    <w:tmpl w:val="946A0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E810CD"/>
    <w:multiLevelType w:val="multilevel"/>
    <w:tmpl w:val="5E72AD4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8">
    <w:nsid w:val="5CA8722F"/>
    <w:multiLevelType w:val="hybridMultilevel"/>
    <w:tmpl w:val="1EE6C016"/>
    <w:lvl w:ilvl="0" w:tplc="B776D788">
      <w:start w:val="1"/>
      <w:numFmt w:val="bullet"/>
      <w:pStyle w:val="ListBullet"/>
      <w:lvlText w:val=""/>
      <w:lvlJc w:val="left"/>
      <w:pPr>
        <w:tabs>
          <w:tab w:val="num" w:pos="1080"/>
        </w:tabs>
        <w:ind w:left="1080" w:hanging="360"/>
      </w:pPr>
      <w:rPr>
        <w:rFonts w:ascii="Symbol" w:hAnsi="Symbol" w:hint="default"/>
      </w:rPr>
    </w:lvl>
    <w:lvl w:ilvl="1" w:tplc="D7A6BC58">
      <w:start w:val="1"/>
      <w:numFmt w:val="bullet"/>
      <w:pStyle w:val="ListBulletinden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632F446F"/>
    <w:multiLevelType w:val="hybridMultilevel"/>
    <w:tmpl w:val="D5AA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6577D3"/>
    <w:multiLevelType w:val="hybridMultilevel"/>
    <w:tmpl w:val="7304C6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78C20A4"/>
    <w:multiLevelType w:val="hybridMultilevel"/>
    <w:tmpl w:val="D182EF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EA1590A"/>
    <w:multiLevelType w:val="hybridMultilevel"/>
    <w:tmpl w:val="5CDA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846AC1"/>
    <w:multiLevelType w:val="hybridMultilevel"/>
    <w:tmpl w:val="8B56C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3"/>
  </w:num>
  <w:num w:numId="3">
    <w:abstractNumId w:val="12"/>
  </w:num>
  <w:num w:numId="4">
    <w:abstractNumId w:val="22"/>
  </w:num>
  <w:num w:numId="5">
    <w:abstractNumId w:val="4"/>
  </w:num>
  <w:num w:numId="6">
    <w:abstractNumId w:val="0"/>
  </w:num>
  <w:num w:numId="7">
    <w:abstractNumId w:val="29"/>
  </w:num>
  <w:num w:numId="8">
    <w:abstractNumId w:val="3"/>
  </w:num>
  <w:num w:numId="9">
    <w:abstractNumId w:val="23"/>
  </w:num>
  <w:num w:numId="10">
    <w:abstractNumId w:val="26"/>
  </w:num>
  <w:num w:numId="11">
    <w:abstractNumId w:val="31"/>
  </w:num>
  <w:num w:numId="12">
    <w:abstractNumId w:val="15"/>
  </w:num>
  <w:num w:numId="13">
    <w:abstractNumId w:val="13"/>
  </w:num>
  <w:num w:numId="14">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4"/>
  </w:num>
  <w:num w:numId="17">
    <w:abstractNumId w:val="32"/>
  </w:num>
  <w:num w:numId="18">
    <w:abstractNumId w:val="25"/>
  </w:num>
  <w:num w:numId="19">
    <w:abstractNumId w:val="14"/>
  </w:num>
  <w:num w:numId="20">
    <w:abstractNumId w:val="17"/>
  </w:num>
  <w:num w:numId="21">
    <w:abstractNumId w:val="20"/>
  </w:num>
  <w:num w:numId="22">
    <w:abstractNumId w:val="19"/>
  </w:num>
  <w:num w:numId="23">
    <w:abstractNumId w:val="30"/>
  </w:num>
  <w:num w:numId="24">
    <w:abstractNumId w:val="21"/>
  </w:num>
  <w:num w:numId="25">
    <w:abstractNumId w:val="5"/>
  </w:num>
  <w:num w:numId="26">
    <w:abstractNumId w:val="11"/>
  </w:num>
  <w:num w:numId="27">
    <w:abstractNumId w:val="9"/>
  </w:num>
  <w:num w:numId="28">
    <w:abstractNumId w:val="1"/>
  </w:num>
  <w:num w:numId="29">
    <w:abstractNumId w:val="8"/>
  </w:num>
  <w:num w:numId="30">
    <w:abstractNumId w:val="16"/>
  </w:num>
  <w:num w:numId="31">
    <w:abstractNumId w:val="27"/>
  </w:num>
  <w:num w:numId="32">
    <w:abstractNumId w:val="18"/>
  </w:num>
  <w:num w:numId="33">
    <w:abstractNumId w:val="7"/>
  </w:num>
  <w:num w:numId="34">
    <w:abstractNumId w:val="6"/>
  </w:num>
  <w:num w:numId="3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161"/>
    <w:rsid w:val="000028F7"/>
    <w:rsid w:val="000127CA"/>
    <w:rsid w:val="00014A37"/>
    <w:rsid w:val="00022E07"/>
    <w:rsid w:val="00024DBF"/>
    <w:rsid w:val="00025946"/>
    <w:rsid w:val="000408CC"/>
    <w:rsid w:val="00040B17"/>
    <w:rsid w:val="00041884"/>
    <w:rsid w:val="00071FF6"/>
    <w:rsid w:val="00073855"/>
    <w:rsid w:val="000864DD"/>
    <w:rsid w:val="00095B01"/>
    <w:rsid w:val="0009713C"/>
    <w:rsid w:val="000A2958"/>
    <w:rsid w:val="000B7CCE"/>
    <w:rsid w:val="000C4D95"/>
    <w:rsid w:val="000C7022"/>
    <w:rsid w:val="000D63CE"/>
    <w:rsid w:val="000D7F4C"/>
    <w:rsid w:val="00101FF0"/>
    <w:rsid w:val="001037CF"/>
    <w:rsid w:val="00106D87"/>
    <w:rsid w:val="001078D4"/>
    <w:rsid w:val="00130221"/>
    <w:rsid w:val="001643FB"/>
    <w:rsid w:val="00176B61"/>
    <w:rsid w:val="001802B6"/>
    <w:rsid w:val="00180BD0"/>
    <w:rsid w:val="00186161"/>
    <w:rsid w:val="00190C3D"/>
    <w:rsid w:val="001C0EA0"/>
    <w:rsid w:val="001C2302"/>
    <w:rsid w:val="001C4A47"/>
    <w:rsid w:val="001C6FC2"/>
    <w:rsid w:val="001D6266"/>
    <w:rsid w:val="001F01E9"/>
    <w:rsid w:val="001F201F"/>
    <w:rsid w:val="001F6BE3"/>
    <w:rsid w:val="002031F8"/>
    <w:rsid w:val="00252D5E"/>
    <w:rsid w:val="00264D0A"/>
    <w:rsid w:val="00274310"/>
    <w:rsid w:val="00276891"/>
    <w:rsid w:val="00280E08"/>
    <w:rsid w:val="00287C1F"/>
    <w:rsid w:val="00296018"/>
    <w:rsid w:val="002A2456"/>
    <w:rsid w:val="002A6E5B"/>
    <w:rsid w:val="002B3BA2"/>
    <w:rsid w:val="002B5C60"/>
    <w:rsid w:val="002C1EDF"/>
    <w:rsid w:val="002E39FF"/>
    <w:rsid w:val="002F1656"/>
    <w:rsid w:val="002F2AC8"/>
    <w:rsid w:val="0031244C"/>
    <w:rsid w:val="00325924"/>
    <w:rsid w:val="0034349A"/>
    <w:rsid w:val="003442AE"/>
    <w:rsid w:val="003613E0"/>
    <w:rsid w:val="003635D3"/>
    <w:rsid w:val="003C0D53"/>
    <w:rsid w:val="003C224F"/>
    <w:rsid w:val="003C5CE7"/>
    <w:rsid w:val="003D2BB6"/>
    <w:rsid w:val="003D5901"/>
    <w:rsid w:val="003E53B7"/>
    <w:rsid w:val="003F6DBA"/>
    <w:rsid w:val="004043A0"/>
    <w:rsid w:val="00411EAE"/>
    <w:rsid w:val="00415BB3"/>
    <w:rsid w:val="00416699"/>
    <w:rsid w:val="00425A38"/>
    <w:rsid w:val="004313E0"/>
    <w:rsid w:val="00432409"/>
    <w:rsid w:val="004378CE"/>
    <w:rsid w:val="0044292A"/>
    <w:rsid w:val="00442977"/>
    <w:rsid w:val="004531B7"/>
    <w:rsid w:val="00454621"/>
    <w:rsid w:val="00463004"/>
    <w:rsid w:val="004706E3"/>
    <w:rsid w:val="00475EA6"/>
    <w:rsid w:val="004B3148"/>
    <w:rsid w:val="004B670F"/>
    <w:rsid w:val="004C039F"/>
    <w:rsid w:val="004D1B2B"/>
    <w:rsid w:val="004D4CDF"/>
    <w:rsid w:val="004D51D2"/>
    <w:rsid w:val="004E0F15"/>
    <w:rsid w:val="004E669A"/>
    <w:rsid w:val="004F3F9A"/>
    <w:rsid w:val="005053C0"/>
    <w:rsid w:val="00522A22"/>
    <w:rsid w:val="00533642"/>
    <w:rsid w:val="0053605D"/>
    <w:rsid w:val="00552F86"/>
    <w:rsid w:val="0055341A"/>
    <w:rsid w:val="00583DC8"/>
    <w:rsid w:val="00587174"/>
    <w:rsid w:val="005A3269"/>
    <w:rsid w:val="005A632E"/>
    <w:rsid w:val="005E403A"/>
    <w:rsid w:val="005F0D59"/>
    <w:rsid w:val="006003B4"/>
    <w:rsid w:val="00610E8D"/>
    <w:rsid w:val="00615921"/>
    <w:rsid w:val="00615F42"/>
    <w:rsid w:val="00632878"/>
    <w:rsid w:val="00634E95"/>
    <w:rsid w:val="00655D33"/>
    <w:rsid w:val="006651F1"/>
    <w:rsid w:val="00666C8C"/>
    <w:rsid w:val="00693C47"/>
    <w:rsid w:val="00694036"/>
    <w:rsid w:val="006B5072"/>
    <w:rsid w:val="006B7DE3"/>
    <w:rsid w:val="006C064D"/>
    <w:rsid w:val="006D7D1E"/>
    <w:rsid w:val="006E3C33"/>
    <w:rsid w:val="006F5810"/>
    <w:rsid w:val="0070197B"/>
    <w:rsid w:val="00712442"/>
    <w:rsid w:val="00717287"/>
    <w:rsid w:val="00721399"/>
    <w:rsid w:val="0072546E"/>
    <w:rsid w:val="0072683C"/>
    <w:rsid w:val="00732FCD"/>
    <w:rsid w:val="00745AD3"/>
    <w:rsid w:val="00761D74"/>
    <w:rsid w:val="007728FB"/>
    <w:rsid w:val="00791A09"/>
    <w:rsid w:val="007A0180"/>
    <w:rsid w:val="007C2CA6"/>
    <w:rsid w:val="007D2923"/>
    <w:rsid w:val="007E17EB"/>
    <w:rsid w:val="007E595F"/>
    <w:rsid w:val="00803E24"/>
    <w:rsid w:val="00823508"/>
    <w:rsid w:val="008252B3"/>
    <w:rsid w:val="0083530D"/>
    <w:rsid w:val="00856F26"/>
    <w:rsid w:val="008A7FDC"/>
    <w:rsid w:val="008B2385"/>
    <w:rsid w:val="008C3E85"/>
    <w:rsid w:val="008C4735"/>
    <w:rsid w:val="008D4708"/>
    <w:rsid w:val="008E3083"/>
    <w:rsid w:val="009002E2"/>
    <w:rsid w:val="009024B1"/>
    <w:rsid w:val="00913116"/>
    <w:rsid w:val="00935EA1"/>
    <w:rsid w:val="0094236B"/>
    <w:rsid w:val="00957C3A"/>
    <w:rsid w:val="00966490"/>
    <w:rsid w:val="00971534"/>
    <w:rsid w:val="00972E48"/>
    <w:rsid w:val="00973D10"/>
    <w:rsid w:val="0097481F"/>
    <w:rsid w:val="0097686F"/>
    <w:rsid w:val="00982E00"/>
    <w:rsid w:val="00997C7B"/>
    <w:rsid w:val="009A0296"/>
    <w:rsid w:val="009A29DA"/>
    <w:rsid w:val="009B7567"/>
    <w:rsid w:val="009C20B5"/>
    <w:rsid w:val="009C2653"/>
    <w:rsid w:val="009D1DED"/>
    <w:rsid w:val="009D4D3A"/>
    <w:rsid w:val="009D66A9"/>
    <w:rsid w:val="009D6C77"/>
    <w:rsid w:val="009F12E6"/>
    <w:rsid w:val="00A12794"/>
    <w:rsid w:val="00A461B6"/>
    <w:rsid w:val="00A5392D"/>
    <w:rsid w:val="00A57330"/>
    <w:rsid w:val="00A60512"/>
    <w:rsid w:val="00A66B3E"/>
    <w:rsid w:val="00A84A61"/>
    <w:rsid w:val="00A92E30"/>
    <w:rsid w:val="00AB7699"/>
    <w:rsid w:val="00AC1E8E"/>
    <w:rsid w:val="00AE2946"/>
    <w:rsid w:val="00AF01DF"/>
    <w:rsid w:val="00AF1D37"/>
    <w:rsid w:val="00B07730"/>
    <w:rsid w:val="00B1425D"/>
    <w:rsid w:val="00B161E2"/>
    <w:rsid w:val="00B20C37"/>
    <w:rsid w:val="00B34D5C"/>
    <w:rsid w:val="00B50798"/>
    <w:rsid w:val="00B6018A"/>
    <w:rsid w:val="00B63582"/>
    <w:rsid w:val="00B73F49"/>
    <w:rsid w:val="00B97726"/>
    <w:rsid w:val="00BA7924"/>
    <w:rsid w:val="00BB298B"/>
    <w:rsid w:val="00BC60EF"/>
    <w:rsid w:val="00BC784C"/>
    <w:rsid w:val="00BD2F8E"/>
    <w:rsid w:val="00BE03B9"/>
    <w:rsid w:val="00BF0839"/>
    <w:rsid w:val="00BF7029"/>
    <w:rsid w:val="00C00437"/>
    <w:rsid w:val="00C04A2E"/>
    <w:rsid w:val="00C11ECD"/>
    <w:rsid w:val="00C15E59"/>
    <w:rsid w:val="00C214E2"/>
    <w:rsid w:val="00C414AB"/>
    <w:rsid w:val="00C47544"/>
    <w:rsid w:val="00C868D3"/>
    <w:rsid w:val="00CA2538"/>
    <w:rsid w:val="00CA39BA"/>
    <w:rsid w:val="00CB5B88"/>
    <w:rsid w:val="00CD2A0E"/>
    <w:rsid w:val="00CD57CE"/>
    <w:rsid w:val="00CE6324"/>
    <w:rsid w:val="00D24945"/>
    <w:rsid w:val="00D474A4"/>
    <w:rsid w:val="00D50A2D"/>
    <w:rsid w:val="00D51785"/>
    <w:rsid w:val="00D57933"/>
    <w:rsid w:val="00D609E3"/>
    <w:rsid w:val="00D61F13"/>
    <w:rsid w:val="00DA4D84"/>
    <w:rsid w:val="00DB6E29"/>
    <w:rsid w:val="00DC75C5"/>
    <w:rsid w:val="00DD0F90"/>
    <w:rsid w:val="00DD1178"/>
    <w:rsid w:val="00DD4B9A"/>
    <w:rsid w:val="00DD6D9D"/>
    <w:rsid w:val="00DD72A5"/>
    <w:rsid w:val="00DE5931"/>
    <w:rsid w:val="00DE6978"/>
    <w:rsid w:val="00E04182"/>
    <w:rsid w:val="00E10434"/>
    <w:rsid w:val="00E120A9"/>
    <w:rsid w:val="00E13844"/>
    <w:rsid w:val="00E439BD"/>
    <w:rsid w:val="00E4608D"/>
    <w:rsid w:val="00E4612B"/>
    <w:rsid w:val="00E5579B"/>
    <w:rsid w:val="00E57E40"/>
    <w:rsid w:val="00E61135"/>
    <w:rsid w:val="00E62A83"/>
    <w:rsid w:val="00E81126"/>
    <w:rsid w:val="00E8695B"/>
    <w:rsid w:val="00E90430"/>
    <w:rsid w:val="00E90508"/>
    <w:rsid w:val="00E90E15"/>
    <w:rsid w:val="00E96C69"/>
    <w:rsid w:val="00EC1242"/>
    <w:rsid w:val="00ED3CA5"/>
    <w:rsid w:val="00ED74FD"/>
    <w:rsid w:val="00EE1AF3"/>
    <w:rsid w:val="00EE74E1"/>
    <w:rsid w:val="00EE7CA7"/>
    <w:rsid w:val="00EF18FD"/>
    <w:rsid w:val="00EF4215"/>
    <w:rsid w:val="00F12ECB"/>
    <w:rsid w:val="00F41977"/>
    <w:rsid w:val="00F4199C"/>
    <w:rsid w:val="00F63673"/>
    <w:rsid w:val="00F653D4"/>
    <w:rsid w:val="00F95887"/>
    <w:rsid w:val="00FC207B"/>
    <w:rsid w:val="00FD0858"/>
    <w:rsid w:val="00FE0476"/>
    <w:rsid w:val="00FF31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CA5"/>
    <w:rPr>
      <w:rFonts w:ascii="Helvetica" w:hAnsi="Helvetica"/>
      <w:sz w:val="24"/>
    </w:rPr>
  </w:style>
  <w:style w:type="paragraph" w:styleId="Heading1">
    <w:name w:val="heading 1"/>
    <w:basedOn w:val="Normal"/>
    <w:next w:val="Normal"/>
    <w:link w:val="Heading1Char"/>
    <w:uiPriority w:val="9"/>
    <w:qFormat/>
    <w:rsid w:val="0053605D"/>
    <w:pPr>
      <w:keepNext/>
      <w:keepLines/>
      <w:spacing w:before="480" w:after="0"/>
      <w:outlineLvl w:val="0"/>
    </w:pPr>
    <w:rPr>
      <w:rFonts w:eastAsiaTheme="majorEastAsia" w:cstheme="majorBidi"/>
      <w:b/>
      <w:bCs/>
      <w:color w:val="345A8A" w:themeColor="accent1" w:themeShade="B5"/>
      <w:sz w:val="28"/>
      <w:szCs w:val="28"/>
    </w:rPr>
  </w:style>
  <w:style w:type="paragraph" w:styleId="Heading2">
    <w:name w:val="heading 2"/>
    <w:basedOn w:val="Normal"/>
    <w:next w:val="Normal"/>
    <w:link w:val="Heading2Char"/>
    <w:uiPriority w:val="9"/>
    <w:unhideWhenUsed/>
    <w:qFormat/>
    <w:rsid w:val="00E61135"/>
    <w:pPr>
      <w:keepNext/>
      <w:keepLines/>
      <w:spacing w:before="200" w:after="0"/>
      <w:outlineLvl w:val="1"/>
    </w:pPr>
    <w:rPr>
      <w:rFonts w:eastAsiaTheme="majorEastAsia" w:cstheme="majorBidi"/>
      <w:b/>
      <w:bCs/>
      <w:color w:val="4F81BD" w:themeColor="accent1"/>
      <w:szCs w:val="24"/>
    </w:rPr>
  </w:style>
  <w:style w:type="paragraph" w:styleId="Heading3">
    <w:name w:val="heading 3"/>
    <w:basedOn w:val="Normal"/>
    <w:next w:val="Normal"/>
    <w:link w:val="Heading3Char"/>
    <w:uiPriority w:val="9"/>
    <w:unhideWhenUsed/>
    <w:qFormat/>
    <w:rsid w:val="003F6DBA"/>
    <w:pPr>
      <w:spacing w:before="100" w:beforeAutospacing="1" w:after="100" w:afterAutospacing="1" w:line="240" w:lineRule="auto"/>
      <w:outlineLvl w:val="2"/>
    </w:pPr>
  </w:style>
  <w:style w:type="paragraph" w:styleId="Heading4">
    <w:name w:val="heading 4"/>
    <w:basedOn w:val="Normal"/>
    <w:next w:val="Normal"/>
    <w:link w:val="Heading4Char"/>
    <w:uiPriority w:val="9"/>
    <w:unhideWhenUsed/>
    <w:qFormat/>
    <w:rsid w:val="003F6DB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1E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1E8E"/>
  </w:style>
  <w:style w:type="paragraph" w:customStyle="1" w:styleId="ListBulletindent">
    <w:name w:val="List Bullet + indent"/>
    <w:basedOn w:val="ListBullet"/>
    <w:rsid w:val="00AC1E8E"/>
    <w:pPr>
      <w:numPr>
        <w:ilvl w:val="1"/>
      </w:numPr>
      <w:tabs>
        <w:tab w:val="clear" w:pos="2160"/>
        <w:tab w:val="num" w:pos="360"/>
      </w:tabs>
      <w:spacing w:line="240" w:lineRule="exact"/>
      <w:ind w:left="1080"/>
      <w:contextualSpacing w:val="0"/>
    </w:pPr>
    <w:rPr>
      <w:rFonts w:ascii="Verdana" w:eastAsia="Times New Roman" w:hAnsi="Verdana" w:cs="ZWAdobeF"/>
    </w:rPr>
  </w:style>
  <w:style w:type="paragraph" w:styleId="ListBullet">
    <w:name w:val="List Bullet"/>
    <w:basedOn w:val="Normal"/>
    <w:uiPriority w:val="99"/>
    <w:semiHidden/>
    <w:unhideWhenUsed/>
    <w:rsid w:val="00AC1E8E"/>
    <w:pPr>
      <w:numPr>
        <w:numId w:val="1"/>
      </w:numPr>
      <w:contextualSpacing/>
    </w:pPr>
  </w:style>
  <w:style w:type="paragraph" w:styleId="Footer">
    <w:name w:val="footer"/>
    <w:basedOn w:val="Normal"/>
    <w:link w:val="FooterChar"/>
    <w:uiPriority w:val="99"/>
    <w:unhideWhenUsed/>
    <w:rsid w:val="00AC1E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1E8E"/>
  </w:style>
  <w:style w:type="paragraph" w:styleId="ListParagraph">
    <w:name w:val="List Paragraph"/>
    <w:basedOn w:val="Normal"/>
    <w:uiPriority w:val="34"/>
    <w:qFormat/>
    <w:rsid w:val="00AC1E8E"/>
    <w:pPr>
      <w:ind w:left="720"/>
      <w:contextualSpacing/>
    </w:pPr>
  </w:style>
  <w:style w:type="character" w:styleId="CommentReference">
    <w:name w:val="annotation reference"/>
    <w:basedOn w:val="DefaultParagraphFont"/>
    <w:uiPriority w:val="99"/>
    <w:semiHidden/>
    <w:unhideWhenUsed/>
    <w:rsid w:val="00EE1AF3"/>
    <w:rPr>
      <w:sz w:val="16"/>
      <w:szCs w:val="16"/>
    </w:rPr>
  </w:style>
  <w:style w:type="paragraph" w:styleId="CommentText">
    <w:name w:val="annotation text"/>
    <w:basedOn w:val="Normal"/>
    <w:link w:val="CommentTextChar"/>
    <w:uiPriority w:val="99"/>
    <w:semiHidden/>
    <w:unhideWhenUsed/>
    <w:rsid w:val="00EE1AF3"/>
    <w:pPr>
      <w:spacing w:line="240" w:lineRule="auto"/>
    </w:pPr>
    <w:rPr>
      <w:sz w:val="20"/>
      <w:szCs w:val="20"/>
    </w:rPr>
  </w:style>
  <w:style w:type="character" w:customStyle="1" w:styleId="CommentTextChar">
    <w:name w:val="Comment Text Char"/>
    <w:basedOn w:val="DefaultParagraphFont"/>
    <w:link w:val="CommentText"/>
    <w:uiPriority w:val="99"/>
    <w:semiHidden/>
    <w:rsid w:val="00EE1AF3"/>
    <w:rPr>
      <w:sz w:val="20"/>
      <w:szCs w:val="20"/>
    </w:rPr>
  </w:style>
  <w:style w:type="paragraph" w:styleId="CommentSubject">
    <w:name w:val="annotation subject"/>
    <w:basedOn w:val="CommentText"/>
    <w:next w:val="CommentText"/>
    <w:link w:val="CommentSubjectChar"/>
    <w:uiPriority w:val="99"/>
    <w:semiHidden/>
    <w:unhideWhenUsed/>
    <w:rsid w:val="00EE1AF3"/>
    <w:rPr>
      <w:b/>
      <w:bCs/>
    </w:rPr>
  </w:style>
  <w:style w:type="character" w:customStyle="1" w:styleId="CommentSubjectChar">
    <w:name w:val="Comment Subject Char"/>
    <w:basedOn w:val="CommentTextChar"/>
    <w:link w:val="CommentSubject"/>
    <w:uiPriority w:val="99"/>
    <w:semiHidden/>
    <w:rsid w:val="00EE1AF3"/>
    <w:rPr>
      <w:b/>
      <w:bCs/>
      <w:sz w:val="20"/>
      <w:szCs w:val="20"/>
    </w:rPr>
  </w:style>
  <w:style w:type="paragraph" w:styleId="BalloonText">
    <w:name w:val="Balloon Text"/>
    <w:basedOn w:val="Normal"/>
    <w:link w:val="BalloonTextChar"/>
    <w:uiPriority w:val="99"/>
    <w:semiHidden/>
    <w:unhideWhenUsed/>
    <w:rsid w:val="00EE1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AF3"/>
    <w:rPr>
      <w:rFonts w:ascii="Tahoma" w:hAnsi="Tahoma" w:cs="Tahoma"/>
      <w:sz w:val="16"/>
      <w:szCs w:val="16"/>
    </w:rPr>
  </w:style>
  <w:style w:type="character" w:styleId="PageNumber">
    <w:name w:val="page number"/>
    <w:basedOn w:val="DefaultParagraphFont"/>
    <w:uiPriority w:val="99"/>
    <w:semiHidden/>
    <w:unhideWhenUsed/>
    <w:rsid w:val="00252D5E"/>
  </w:style>
  <w:style w:type="character" w:customStyle="1" w:styleId="Heading2Char">
    <w:name w:val="Heading 2 Char"/>
    <w:basedOn w:val="DefaultParagraphFont"/>
    <w:link w:val="Heading2"/>
    <w:uiPriority w:val="9"/>
    <w:rsid w:val="00E61135"/>
    <w:rPr>
      <w:rFonts w:ascii="Helvetica" w:eastAsiaTheme="majorEastAsia" w:hAnsi="Helvetica" w:cstheme="majorBidi"/>
      <w:b/>
      <w:bCs/>
      <w:color w:val="4F81BD" w:themeColor="accent1"/>
      <w:sz w:val="24"/>
      <w:szCs w:val="24"/>
    </w:rPr>
  </w:style>
  <w:style w:type="character" w:customStyle="1" w:styleId="Heading3Char">
    <w:name w:val="Heading 3 Char"/>
    <w:basedOn w:val="DefaultParagraphFont"/>
    <w:link w:val="Heading3"/>
    <w:uiPriority w:val="9"/>
    <w:rsid w:val="003F6DBA"/>
    <w:rPr>
      <w:rFonts w:ascii="Helvetica" w:hAnsi="Helvetica"/>
      <w:sz w:val="24"/>
    </w:rPr>
  </w:style>
  <w:style w:type="character" w:styleId="Hyperlink">
    <w:name w:val="Hyperlink"/>
    <w:basedOn w:val="DefaultParagraphFont"/>
    <w:uiPriority w:val="99"/>
    <w:unhideWhenUsed/>
    <w:rsid w:val="007D2923"/>
    <w:rPr>
      <w:color w:val="0000FF"/>
      <w:u w:val="single"/>
    </w:rPr>
  </w:style>
  <w:style w:type="character" w:customStyle="1" w:styleId="Heading1Char">
    <w:name w:val="Heading 1 Char"/>
    <w:basedOn w:val="DefaultParagraphFont"/>
    <w:link w:val="Heading1"/>
    <w:uiPriority w:val="9"/>
    <w:rsid w:val="0053605D"/>
    <w:rPr>
      <w:rFonts w:ascii="Helvetica" w:eastAsiaTheme="majorEastAsia" w:hAnsi="Helvetica" w:cstheme="majorBidi"/>
      <w:b/>
      <w:bCs/>
      <w:color w:val="345A8A" w:themeColor="accent1" w:themeShade="B5"/>
      <w:sz w:val="28"/>
      <w:szCs w:val="28"/>
    </w:rPr>
  </w:style>
  <w:style w:type="paragraph" w:styleId="TOCHeading">
    <w:name w:val="TOC Heading"/>
    <w:basedOn w:val="Heading1"/>
    <w:next w:val="Normal"/>
    <w:uiPriority w:val="39"/>
    <w:semiHidden/>
    <w:unhideWhenUsed/>
    <w:qFormat/>
    <w:rsid w:val="007D2923"/>
    <w:pPr>
      <w:outlineLvl w:val="9"/>
    </w:pPr>
    <w:rPr>
      <w:color w:val="365F91" w:themeColor="accent1" w:themeShade="BF"/>
      <w:lang w:eastAsia="ja-JP"/>
    </w:rPr>
  </w:style>
  <w:style w:type="paragraph" w:styleId="TOC2">
    <w:name w:val="toc 2"/>
    <w:basedOn w:val="Normal"/>
    <w:next w:val="Normal"/>
    <w:autoRedefine/>
    <w:uiPriority w:val="39"/>
    <w:unhideWhenUsed/>
    <w:rsid w:val="007D2923"/>
    <w:pPr>
      <w:spacing w:after="100"/>
      <w:ind w:left="220"/>
    </w:pPr>
  </w:style>
  <w:style w:type="paragraph" w:styleId="PlainText">
    <w:name w:val="Plain Text"/>
    <w:basedOn w:val="Normal"/>
    <w:link w:val="PlainTextChar"/>
    <w:uiPriority w:val="99"/>
    <w:semiHidden/>
    <w:unhideWhenUsed/>
    <w:rsid w:val="007D292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D2923"/>
    <w:rPr>
      <w:rFonts w:ascii="Calibri" w:hAnsi="Calibri"/>
      <w:szCs w:val="21"/>
    </w:rPr>
  </w:style>
  <w:style w:type="paragraph" w:styleId="TOC3">
    <w:name w:val="toc 3"/>
    <w:basedOn w:val="Normal"/>
    <w:next w:val="Normal"/>
    <w:autoRedefine/>
    <w:uiPriority w:val="39"/>
    <w:unhideWhenUsed/>
    <w:rsid w:val="007D2923"/>
    <w:pPr>
      <w:spacing w:after="100"/>
      <w:ind w:left="440"/>
    </w:pPr>
  </w:style>
  <w:style w:type="paragraph" w:customStyle="1" w:styleId="MainText">
    <w:name w:val="+Main Text"/>
    <w:basedOn w:val="Normal"/>
    <w:link w:val="MainTextChar"/>
    <w:qFormat/>
    <w:rsid w:val="00E13844"/>
    <w:pPr>
      <w:spacing w:before="120" w:after="120" w:line="240" w:lineRule="auto"/>
    </w:pPr>
    <w:rPr>
      <w:rFonts w:ascii="Arial" w:eastAsia="Times New Roman" w:hAnsi="Arial" w:cs="Arial"/>
      <w:bCs/>
    </w:rPr>
  </w:style>
  <w:style w:type="character" w:customStyle="1" w:styleId="MainTextChar">
    <w:name w:val="+Main Text Char"/>
    <w:link w:val="MainText"/>
    <w:rsid w:val="00E13844"/>
    <w:rPr>
      <w:rFonts w:ascii="Arial" w:eastAsia="Times New Roman" w:hAnsi="Arial" w:cs="Arial"/>
      <w:bCs/>
    </w:rPr>
  </w:style>
  <w:style w:type="table" w:styleId="TableGrid">
    <w:name w:val="Table Grid"/>
    <w:basedOn w:val="TableNormal"/>
    <w:uiPriority w:val="59"/>
    <w:rsid w:val="00186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Bulleted">
    <w:name w:val="+Main Text Bulleted"/>
    <w:basedOn w:val="Normal"/>
    <w:link w:val="MainTextBulletedChar"/>
    <w:qFormat/>
    <w:rsid w:val="00186161"/>
    <w:pPr>
      <w:numPr>
        <w:numId w:val="3"/>
      </w:numPr>
      <w:spacing w:after="0" w:line="240" w:lineRule="auto"/>
    </w:pPr>
    <w:rPr>
      <w:rFonts w:ascii="Arial" w:eastAsia="Times New Roman" w:hAnsi="Arial" w:cs="Arial"/>
      <w:bCs/>
    </w:rPr>
  </w:style>
  <w:style w:type="character" w:customStyle="1" w:styleId="MainTextBulletedChar">
    <w:name w:val="+Main Text Bulleted Char"/>
    <w:link w:val="MainTextBulleted"/>
    <w:rsid w:val="00186161"/>
    <w:rPr>
      <w:rFonts w:ascii="Arial" w:eastAsia="Times New Roman" w:hAnsi="Arial" w:cs="Arial"/>
      <w:bCs/>
      <w:sz w:val="24"/>
    </w:rPr>
  </w:style>
  <w:style w:type="paragraph" w:customStyle="1" w:styleId="paragraph">
    <w:name w:val="paragraph"/>
    <w:basedOn w:val="Normal"/>
    <w:rsid w:val="00721399"/>
    <w:pPr>
      <w:spacing w:before="100" w:beforeAutospacing="1" w:after="100" w:afterAutospacing="1" w:line="240" w:lineRule="auto"/>
    </w:pPr>
    <w:rPr>
      <w:rFonts w:ascii="Times New Roman" w:eastAsia="Times New Roman" w:hAnsi="Times New Roman" w:cs="Times New Roman"/>
      <w:szCs w:val="24"/>
    </w:rPr>
  </w:style>
  <w:style w:type="paragraph" w:styleId="NormalWeb">
    <w:name w:val="Normal (Web)"/>
    <w:basedOn w:val="Normal"/>
    <w:uiPriority w:val="99"/>
    <w:unhideWhenUsed/>
    <w:rsid w:val="00E61135"/>
    <w:pPr>
      <w:spacing w:before="100" w:beforeAutospacing="1" w:after="100" w:afterAutospacing="1" w:line="240" w:lineRule="auto"/>
    </w:pPr>
    <w:rPr>
      <w:rFonts w:ascii="Times New Roman" w:eastAsia="Times New Roman" w:hAnsi="Times New Roman" w:cs="Times New Roman"/>
      <w:szCs w:val="24"/>
    </w:rPr>
  </w:style>
  <w:style w:type="paragraph" w:customStyle="1" w:styleId="hcp3">
    <w:name w:val="hcp3"/>
    <w:basedOn w:val="Normal"/>
    <w:rsid w:val="00E61135"/>
    <w:pPr>
      <w:spacing w:before="100" w:beforeAutospacing="1" w:after="100" w:afterAutospacing="1" w:line="240" w:lineRule="auto"/>
    </w:pPr>
    <w:rPr>
      <w:rFonts w:ascii="Times New Roman" w:eastAsia="Times New Roman" w:hAnsi="Times New Roman" w:cs="Times New Roman"/>
      <w:szCs w:val="24"/>
    </w:rPr>
  </w:style>
  <w:style w:type="character" w:customStyle="1" w:styleId="hcp4">
    <w:name w:val="hcp4"/>
    <w:basedOn w:val="DefaultParagraphFont"/>
    <w:rsid w:val="00E61135"/>
  </w:style>
  <w:style w:type="paragraph" w:customStyle="1" w:styleId="note">
    <w:name w:val="note"/>
    <w:basedOn w:val="Normal"/>
    <w:rsid w:val="00E61135"/>
    <w:pPr>
      <w:spacing w:before="100" w:beforeAutospacing="1" w:after="100" w:afterAutospacing="1" w:line="240" w:lineRule="auto"/>
    </w:pPr>
    <w:rPr>
      <w:rFonts w:ascii="Times New Roman" w:eastAsia="Times New Roman" w:hAnsi="Times New Roman" w:cs="Times New Roman"/>
      <w:szCs w:val="24"/>
    </w:rPr>
  </w:style>
  <w:style w:type="character" w:customStyle="1" w:styleId="hcp5">
    <w:name w:val="hcp5"/>
    <w:basedOn w:val="DefaultParagraphFont"/>
    <w:rsid w:val="00E61135"/>
  </w:style>
  <w:style w:type="character" w:customStyle="1" w:styleId="boldnote">
    <w:name w:val="bold.note"/>
    <w:basedOn w:val="DefaultParagraphFont"/>
    <w:rsid w:val="00E61135"/>
  </w:style>
  <w:style w:type="character" w:customStyle="1" w:styleId="bold">
    <w:name w:val="bold"/>
    <w:basedOn w:val="DefaultParagraphFont"/>
    <w:rsid w:val="00E61135"/>
  </w:style>
  <w:style w:type="character" w:customStyle="1" w:styleId="Heading4Char">
    <w:name w:val="Heading 4 Char"/>
    <w:basedOn w:val="DefaultParagraphFont"/>
    <w:link w:val="Heading4"/>
    <w:uiPriority w:val="9"/>
    <w:rsid w:val="003F6DBA"/>
    <w:rPr>
      <w:rFonts w:asciiTheme="majorHAnsi" w:eastAsiaTheme="majorEastAsia" w:hAnsiTheme="majorHAnsi" w:cstheme="majorBidi"/>
      <w:b/>
      <w:bCs/>
      <w:i/>
      <w:iCs/>
      <w:color w:val="4F81BD" w:themeColor="accent1"/>
      <w:sz w:val="24"/>
    </w:rPr>
  </w:style>
  <w:style w:type="character" w:customStyle="1" w:styleId="hcp2">
    <w:name w:val="hcp2"/>
    <w:basedOn w:val="DefaultParagraphFont"/>
    <w:rsid w:val="00425A38"/>
  </w:style>
  <w:style w:type="paragraph" w:styleId="TOC1">
    <w:name w:val="toc 1"/>
    <w:basedOn w:val="Normal"/>
    <w:next w:val="Normal"/>
    <w:autoRedefine/>
    <w:uiPriority w:val="39"/>
    <w:unhideWhenUsed/>
    <w:rsid w:val="000C7022"/>
    <w:pPr>
      <w:spacing w:after="100"/>
    </w:pPr>
  </w:style>
  <w:style w:type="paragraph" w:customStyle="1" w:styleId="hcp6">
    <w:name w:val="hcp6"/>
    <w:basedOn w:val="Normal"/>
    <w:rsid w:val="00DD6D9D"/>
    <w:pPr>
      <w:spacing w:before="100" w:beforeAutospacing="1" w:after="100" w:afterAutospacing="1" w:line="240" w:lineRule="auto"/>
    </w:pPr>
    <w:rPr>
      <w:rFonts w:ascii="Times New Roman" w:eastAsia="Times New Roman" w:hAnsi="Times New Roman" w:cs="Times New Roman"/>
      <w:szCs w:val="24"/>
    </w:rPr>
  </w:style>
  <w:style w:type="character" w:customStyle="1" w:styleId="hcp1">
    <w:name w:val="hcp1"/>
    <w:basedOn w:val="DefaultParagraphFont"/>
    <w:rsid w:val="00FC207B"/>
  </w:style>
  <w:style w:type="character" w:styleId="FollowedHyperlink">
    <w:name w:val="FollowedHyperlink"/>
    <w:basedOn w:val="DefaultParagraphFont"/>
    <w:uiPriority w:val="99"/>
    <w:semiHidden/>
    <w:unhideWhenUsed/>
    <w:rsid w:val="000C4D9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CA5"/>
    <w:rPr>
      <w:rFonts w:ascii="Helvetica" w:hAnsi="Helvetica"/>
      <w:sz w:val="24"/>
    </w:rPr>
  </w:style>
  <w:style w:type="paragraph" w:styleId="Heading1">
    <w:name w:val="heading 1"/>
    <w:basedOn w:val="Normal"/>
    <w:next w:val="Normal"/>
    <w:link w:val="Heading1Char"/>
    <w:uiPriority w:val="9"/>
    <w:qFormat/>
    <w:rsid w:val="0053605D"/>
    <w:pPr>
      <w:keepNext/>
      <w:keepLines/>
      <w:spacing w:before="480" w:after="0"/>
      <w:outlineLvl w:val="0"/>
    </w:pPr>
    <w:rPr>
      <w:rFonts w:eastAsiaTheme="majorEastAsia" w:cstheme="majorBidi"/>
      <w:b/>
      <w:bCs/>
      <w:color w:val="345A8A" w:themeColor="accent1" w:themeShade="B5"/>
      <w:sz w:val="28"/>
      <w:szCs w:val="28"/>
    </w:rPr>
  </w:style>
  <w:style w:type="paragraph" w:styleId="Heading2">
    <w:name w:val="heading 2"/>
    <w:basedOn w:val="Normal"/>
    <w:next w:val="Normal"/>
    <w:link w:val="Heading2Char"/>
    <w:uiPriority w:val="9"/>
    <w:unhideWhenUsed/>
    <w:qFormat/>
    <w:rsid w:val="00E61135"/>
    <w:pPr>
      <w:keepNext/>
      <w:keepLines/>
      <w:spacing w:before="200" w:after="0"/>
      <w:outlineLvl w:val="1"/>
    </w:pPr>
    <w:rPr>
      <w:rFonts w:eastAsiaTheme="majorEastAsia" w:cstheme="majorBidi"/>
      <w:b/>
      <w:bCs/>
      <w:color w:val="4F81BD" w:themeColor="accent1"/>
      <w:szCs w:val="24"/>
    </w:rPr>
  </w:style>
  <w:style w:type="paragraph" w:styleId="Heading3">
    <w:name w:val="heading 3"/>
    <w:basedOn w:val="Normal"/>
    <w:next w:val="Normal"/>
    <w:link w:val="Heading3Char"/>
    <w:uiPriority w:val="9"/>
    <w:unhideWhenUsed/>
    <w:qFormat/>
    <w:rsid w:val="003F6DBA"/>
    <w:pPr>
      <w:spacing w:before="100" w:beforeAutospacing="1" w:after="100" w:afterAutospacing="1" w:line="240" w:lineRule="auto"/>
      <w:outlineLvl w:val="2"/>
    </w:pPr>
  </w:style>
  <w:style w:type="paragraph" w:styleId="Heading4">
    <w:name w:val="heading 4"/>
    <w:basedOn w:val="Normal"/>
    <w:next w:val="Normal"/>
    <w:link w:val="Heading4Char"/>
    <w:uiPriority w:val="9"/>
    <w:unhideWhenUsed/>
    <w:qFormat/>
    <w:rsid w:val="003F6DB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1E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1E8E"/>
  </w:style>
  <w:style w:type="paragraph" w:customStyle="1" w:styleId="ListBulletindent">
    <w:name w:val="List Bullet + indent"/>
    <w:basedOn w:val="ListBullet"/>
    <w:rsid w:val="00AC1E8E"/>
    <w:pPr>
      <w:numPr>
        <w:ilvl w:val="1"/>
      </w:numPr>
      <w:tabs>
        <w:tab w:val="clear" w:pos="2160"/>
        <w:tab w:val="num" w:pos="360"/>
      </w:tabs>
      <w:spacing w:line="240" w:lineRule="exact"/>
      <w:ind w:left="1080"/>
      <w:contextualSpacing w:val="0"/>
    </w:pPr>
    <w:rPr>
      <w:rFonts w:ascii="Verdana" w:eastAsia="Times New Roman" w:hAnsi="Verdana" w:cs="ZWAdobeF"/>
    </w:rPr>
  </w:style>
  <w:style w:type="paragraph" w:styleId="ListBullet">
    <w:name w:val="List Bullet"/>
    <w:basedOn w:val="Normal"/>
    <w:uiPriority w:val="99"/>
    <w:semiHidden/>
    <w:unhideWhenUsed/>
    <w:rsid w:val="00AC1E8E"/>
    <w:pPr>
      <w:numPr>
        <w:numId w:val="1"/>
      </w:numPr>
      <w:contextualSpacing/>
    </w:pPr>
  </w:style>
  <w:style w:type="paragraph" w:styleId="Footer">
    <w:name w:val="footer"/>
    <w:basedOn w:val="Normal"/>
    <w:link w:val="FooterChar"/>
    <w:uiPriority w:val="99"/>
    <w:unhideWhenUsed/>
    <w:rsid w:val="00AC1E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1E8E"/>
  </w:style>
  <w:style w:type="paragraph" w:styleId="ListParagraph">
    <w:name w:val="List Paragraph"/>
    <w:basedOn w:val="Normal"/>
    <w:uiPriority w:val="34"/>
    <w:qFormat/>
    <w:rsid w:val="00AC1E8E"/>
    <w:pPr>
      <w:ind w:left="720"/>
      <w:contextualSpacing/>
    </w:pPr>
  </w:style>
  <w:style w:type="character" w:styleId="CommentReference">
    <w:name w:val="annotation reference"/>
    <w:basedOn w:val="DefaultParagraphFont"/>
    <w:uiPriority w:val="99"/>
    <w:semiHidden/>
    <w:unhideWhenUsed/>
    <w:rsid w:val="00EE1AF3"/>
    <w:rPr>
      <w:sz w:val="16"/>
      <w:szCs w:val="16"/>
    </w:rPr>
  </w:style>
  <w:style w:type="paragraph" w:styleId="CommentText">
    <w:name w:val="annotation text"/>
    <w:basedOn w:val="Normal"/>
    <w:link w:val="CommentTextChar"/>
    <w:uiPriority w:val="99"/>
    <w:semiHidden/>
    <w:unhideWhenUsed/>
    <w:rsid w:val="00EE1AF3"/>
    <w:pPr>
      <w:spacing w:line="240" w:lineRule="auto"/>
    </w:pPr>
    <w:rPr>
      <w:sz w:val="20"/>
      <w:szCs w:val="20"/>
    </w:rPr>
  </w:style>
  <w:style w:type="character" w:customStyle="1" w:styleId="CommentTextChar">
    <w:name w:val="Comment Text Char"/>
    <w:basedOn w:val="DefaultParagraphFont"/>
    <w:link w:val="CommentText"/>
    <w:uiPriority w:val="99"/>
    <w:semiHidden/>
    <w:rsid w:val="00EE1AF3"/>
    <w:rPr>
      <w:sz w:val="20"/>
      <w:szCs w:val="20"/>
    </w:rPr>
  </w:style>
  <w:style w:type="paragraph" w:styleId="CommentSubject">
    <w:name w:val="annotation subject"/>
    <w:basedOn w:val="CommentText"/>
    <w:next w:val="CommentText"/>
    <w:link w:val="CommentSubjectChar"/>
    <w:uiPriority w:val="99"/>
    <w:semiHidden/>
    <w:unhideWhenUsed/>
    <w:rsid w:val="00EE1AF3"/>
    <w:rPr>
      <w:b/>
      <w:bCs/>
    </w:rPr>
  </w:style>
  <w:style w:type="character" w:customStyle="1" w:styleId="CommentSubjectChar">
    <w:name w:val="Comment Subject Char"/>
    <w:basedOn w:val="CommentTextChar"/>
    <w:link w:val="CommentSubject"/>
    <w:uiPriority w:val="99"/>
    <w:semiHidden/>
    <w:rsid w:val="00EE1AF3"/>
    <w:rPr>
      <w:b/>
      <w:bCs/>
      <w:sz w:val="20"/>
      <w:szCs w:val="20"/>
    </w:rPr>
  </w:style>
  <w:style w:type="paragraph" w:styleId="BalloonText">
    <w:name w:val="Balloon Text"/>
    <w:basedOn w:val="Normal"/>
    <w:link w:val="BalloonTextChar"/>
    <w:uiPriority w:val="99"/>
    <w:semiHidden/>
    <w:unhideWhenUsed/>
    <w:rsid w:val="00EE1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AF3"/>
    <w:rPr>
      <w:rFonts w:ascii="Tahoma" w:hAnsi="Tahoma" w:cs="Tahoma"/>
      <w:sz w:val="16"/>
      <w:szCs w:val="16"/>
    </w:rPr>
  </w:style>
  <w:style w:type="character" w:styleId="PageNumber">
    <w:name w:val="page number"/>
    <w:basedOn w:val="DefaultParagraphFont"/>
    <w:uiPriority w:val="99"/>
    <w:semiHidden/>
    <w:unhideWhenUsed/>
    <w:rsid w:val="00252D5E"/>
  </w:style>
  <w:style w:type="character" w:customStyle="1" w:styleId="Heading2Char">
    <w:name w:val="Heading 2 Char"/>
    <w:basedOn w:val="DefaultParagraphFont"/>
    <w:link w:val="Heading2"/>
    <w:uiPriority w:val="9"/>
    <w:rsid w:val="00E61135"/>
    <w:rPr>
      <w:rFonts w:ascii="Helvetica" w:eastAsiaTheme="majorEastAsia" w:hAnsi="Helvetica" w:cstheme="majorBidi"/>
      <w:b/>
      <w:bCs/>
      <w:color w:val="4F81BD" w:themeColor="accent1"/>
      <w:sz w:val="24"/>
      <w:szCs w:val="24"/>
    </w:rPr>
  </w:style>
  <w:style w:type="character" w:customStyle="1" w:styleId="Heading3Char">
    <w:name w:val="Heading 3 Char"/>
    <w:basedOn w:val="DefaultParagraphFont"/>
    <w:link w:val="Heading3"/>
    <w:uiPriority w:val="9"/>
    <w:rsid w:val="003F6DBA"/>
    <w:rPr>
      <w:rFonts w:ascii="Helvetica" w:hAnsi="Helvetica"/>
      <w:sz w:val="24"/>
    </w:rPr>
  </w:style>
  <w:style w:type="character" w:styleId="Hyperlink">
    <w:name w:val="Hyperlink"/>
    <w:basedOn w:val="DefaultParagraphFont"/>
    <w:uiPriority w:val="99"/>
    <w:unhideWhenUsed/>
    <w:rsid w:val="007D2923"/>
    <w:rPr>
      <w:color w:val="0000FF"/>
      <w:u w:val="single"/>
    </w:rPr>
  </w:style>
  <w:style w:type="character" w:customStyle="1" w:styleId="Heading1Char">
    <w:name w:val="Heading 1 Char"/>
    <w:basedOn w:val="DefaultParagraphFont"/>
    <w:link w:val="Heading1"/>
    <w:uiPriority w:val="9"/>
    <w:rsid w:val="0053605D"/>
    <w:rPr>
      <w:rFonts w:ascii="Helvetica" w:eastAsiaTheme="majorEastAsia" w:hAnsi="Helvetica" w:cstheme="majorBidi"/>
      <w:b/>
      <w:bCs/>
      <w:color w:val="345A8A" w:themeColor="accent1" w:themeShade="B5"/>
      <w:sz w:val="28"/>
      <w:szCs w:val="28"/>
    </w:rPr>
  </w:style>
  <w:style w:type="paragraph" w:styleId="TOCHeading">
    <w:name w:val="TOC Heading"/>
    <w:basedOn w:val="Heading1"/>
    <w:next w:val="Normal"/>
    <w:uiPriority w:val="39"/>
    <w:semiHidden/>
    <w:unhideWhenUsed/>
    <w:qFormat/>
    <w:rsid w:val="007D2923"/>
    <w:pPr>
      <w:outlineLvl w:val="9"/>
    </w:pPr>
    <w:rPr>
      <w:color w:val="365F91" w:themeColor="accent1" w:themeShade="BF"/>
      <w:lang w:eastAsia="ja-JP"/>
    </w:rPr>
  </w:style>
  <w:style w:type="paragraph" w:styleId="TOC2">
    <w:name w:val="toc 2"/>
    <w:basedOn w:val="Normal"/>
    <w:next w:val="Normal"/>
    <w:autoRedefine/>
    <w:uiPriority w:val="39"/>
    <w:unhideWhenUsed/>
    <w:rsid w:val="007D2923"/>
    <w:pPr>
      <w:spacing w:after="100"/>
      <w:ind w:left="220"/>
    </w:pPr>
  </w:style>
  <w:style w:type="paragraph" w:styleId="PlainText">
    <w:name w:val="Plain Text"/>
    <w:basedOn w:val="Normal"/>
    <w:link w:val="PlainTextChar"/>
    <w:uiPriority w:val="99"/>
    <w:semiHidden/>
    <w:unhideWhenUsed/>
    <w:rsid w:val="007D292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D2923"/>
    <w:rPr>
      <w:rFonts w:ascii="Calibri" w:hAnsi="Calibri"/>
      <w:szCs w:val="21"/>
    </w:rPr>
  </w:style>
  <w:style w:type="paragraph" w:styleId="TOC3">
    <w:name w:val="toc 3"/>
    <w:basedOn w:val="Normal"/>
    <w:next w:val="Normal"/>
    <w:autoRedefine/>
    <w:uiPriority w:val="39"/>
    <w:unhideWhenUsed/>
    <w:rsid w:val="007D2923"/>
    <w:pPr>
      <w:spacing w:after="100"/>
      <w:ind w:left="440"/>
    </w:pPr>
  </w:style>
  <w:style w:type="paragraph" w:customStyle="1" w:styleId="MainText">
    <w:name w:val="+Main Text"/>
    <w:basedOn w:val="Normal"/>
    <w:link w:val="MainTextChar"/>
    <w:qFormat/>
    <w:rsid w:val="00E13844"/>
    <w:pPr>
      <w:spacing w:before="120" w:after="120" w:line="240" w:lineRule="auto"/>
    </w:pPr>
    <w:rPr>
      <w:rFonts w:ascii="Arial" w:eastAsia="Times New Roman" w:hAnsi="Arial" w:cs="Arial"/>
      <w:bCs/>
    </w:rPr>
  </w:style>
  <w:style w:type="character" w:customStyle="1" w:styleId="MainTextChar">
    <w:name w:val="+Main Text Char"/>
    <w:link w:val="MainText"/>
    <w:rsid w:val="00E13844"/>
    <w:rPr>
      <w:rFonts w:ascii="Arial" w:eastAsia="Times New Roman" w:hAnsi="Arial" w:cs="Arial"/>
      <w:bCs/>
    </w:rPr>
  </w:style>
  <w:style w:type="table" w:styleId="TableGrid">
    <w:name w:val="Table Grid"/>
    <w:basedOn w:val="TableNormal"/>
    <w:uiPriority w:val="59"/>
    <w:rsid w:val="00186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Bulleted">
    <w:name w:val="+Main Text Bulleted"/>
    <w:basedOn w:val="Normal"/>
    <w:link w:val="MainTextBulletedChar"/>
    <w:qFormat/>
    <w:rsid w:val="00186161"/>
    <w:pPr>
      <w:numPr>
        <w:numId w:val="3"/>
      </w:numPr>
      <w:spacing w:after="0" w:line="240" w:lineRule="auto"/>
    </w:pPr>
    <w:rPr>
      <w:rFonts w:ascii="Arial" w:eastAsia="Times New Roman" w:hAnsi="Arial" w:cs="Arial"/>
      <w:bCs/>
    </w:rPr>
  </w:style>
  <w:style w:type="character" w:customStyle="1" w:styleId="MainTextBulletedChar">
    <w:name w:val="+Main Text Bulleted Char"/>
    <w:link w:val="MainTextBulleted"/>
    <w:rsid w:val="00186161"/>
    <w:rPr>
      <w:rFonts w:ascii="Arial" w:eastAsia="Times New Roman" w:hAnsi="Arial" w:cs="Arial"/>
      <w:bCs/>
      <w:sz w:val="24"/>
    </w:rPr>
  </w:style>
  <w:style w:type="paragraph" w:customStyle="1" w:styleId="paragraph">
    <w:name w:val="paragraph"/>
    <w:basedOn w:val="Normal"/>
    <w:rsid w:val="00721399"/>
    <w:pPr>
      <w:spacing w:before="100" w:beforeAutospacing="1" w:after="100" w:afterAutospacing="1" w:line="240" w:lineRule="auto"/>
    </w:pPr>
    <w:rPr>
      <w:rFonts w:ascii="Times New Roman" w:eastAsia="Times New Roman" w:hAnsi="Times New Roman" w:cs="Times New Roman"/>
      <w:szCs w:val="24"/>
    </w:rPr>
  </w:style>
  <w:style w:type="paragraph" w:styleId="NormalWeb">
    <w:name w:val="Normal (Web)"/>
    <w:basedOn w:val="Normal"/>
    <w:uiPriority w:val="99"/>
    <w:unhideWhenUsed/>
    <w:rsid w:val="00E61135"/>
    <w:pPr>
      <w:spacing w:before="100" w:beforeAutospacing="1" w:after="100" w:afterAutospacing="1" w:line="240" w:lineRule="auto"/>
    </w:pPr>
    <w:rPr>
      <w:rFonts w:ascii="Times New Roman" w:eastAsia="Times New Roman" w:hAnsi="Times New Roman" w:cs="Times New Roman"/>
      <w:szCs w:val="24"/>
    </w:rPr>
  </w:style>
  <w:style w:type="paragraph" w:customStyle="1" w:styleId="hcp3">
    <w:name w:val="hcp3"/>
    <w:basedOn w:val="Normal"/>
    <w:rsid w:val="00E61135"/>
    <w:pPr>
      <w:spacing w:before="100" w:beforeAutospacing="1" w:after="100" w:afterAutospacing="1" w:line="240" w:lineRule="auto"/>
    </w:pPr>
    <w:rPr>
      <w:rFonts w:ascii="Times New Roman" w:eastAsia="Times New Roman" w:hAnsi="Times New Roman" w:cs="Times New Roman"/>
      <w:szCs w:val="24"/>
    </w:rPr>
  </w:style>
  <w:style w:type="character" w:customStyle="1" w:styleId="hcp4">
    <w:name w:val="hcp4"/>
    <w:basedOn w:val="DefaultParagraphFont"/>
    <w:rsid w:val="00E61135"/>
  </w:style>
  <w:style w:type="paragraph" w:customStyle="1" w:styleId="note">
    <w:name w:val="note"/>
    <w:basedOn w:val="Normal"/>
    <w:rsid w:val="00E61135"/>
    <w:pPr>
      <w:spacing w:before="100" w:beforeAutospacing="1" w:after="100" w:afterAutospacing="1" w:line="240" w:lineRule="auto"/>
    </w:pPr>
    <w:rPr>
      <w:rFonts w:ascii="Times New Roman" w:eastAsia="Times New Roman" w:hAnsi="Times New Roman" w:cs="Times New Roman"/>
      <w:szCs w:val="24"/>
    </w:rPr>
  </w:style>
  <w:style w:type="character" w:customStyle="1" w:styleId="hcp5">
    <w:name w:val="hcp5"/>
    <w:basedOn w:val="DefaultParagraphFont"/>
    <w:rsid w:val="00E61135"/>
  </w:style>
  <w:style w:type="character" w:customStyle="1" w:styleId="boldnote">
    <w:name w:val="bold.note"/>
    <w:basedOn w:val="DefaultParagraphFont"/>
    <w:rsid w:val="00E61135"/>
  </w:style>
  <w:style w:type="character" w:customStyle="1" w:styleId="bold">
    <w:name w:val="bold"/>
    <w:basedOn w:val="DefaultParagraphFont"/>
    <w:rsid w:val="00E61135"/>
  </w:style>
  <w:style w:type="character" w:customStyle="1" w:styleId="Heading4Char">
    <w:name w:val="Heading 4 Char"/>
    <w:basedOn w:val="DefaultParagraphFont"/>
    <w:link w:val="Heading4"/>
    <w:uiPriority w:val="9"/>
    <w:rsid w:val="003F6DBA"/>
    <w:rPr>
      <w:rFonts w:asciiTheme="majorHAnsi" w:eastAsiaTheme="majorEastAsia" w:hAnsiTheme="majorHAnsi" w:cstheme="majorBidi"/>
      <w:b/>
      <w:bCs/>
      <w:i/>
      <w:iCs/>
      <w:color w:val="4F81BD" w:themeColor="accent1"/>
      <w:sz w:val="24"/>
    </w:rPr>
  </w:style>
  <w:style w:type="character" w:customStyle="1" w:styleId="hcp2">
    <w:name w:val="hcp2"/>
    <w:basedOn w:val="DefaultParagraphFont"/>
    <w:rsid w:val="00425A38"/>
  </w:style>
  <w:style w:type="paragraph" w:styleId="TOC1">
    <w:name w:val="toc 1"/>
    <w:basedOn w:val="Normal"/>
    <w:next w:val="Normal"/>
    <w:autoRedefine/>
    <w:uiPriority w:val="39"/>
    <w:unhideWhenUsed/>
    <w:rsid w:val="000C7022"/>
    <w:pPr>
      <w:spacing w:after="100"/>
    </w:pPr>
  </w:style>
  <w:style w:type="paragraph" w:customStyle="1" w:styleId="hcp6">
    <w:name w:val="hcp6"/>
    <w:basedOn w:val="Normal"/>
    <w:rsid w:val="00DD6D9D"/>
    <w:pPr>
      <w:spacing w:before="100" w:beforeAutospacing="1" w:after="100" w:afterAutospacing="1" w:line="240" w:lineRule="auto"/>
    </w:pPr>
    <w:rPr>
      <w:rFonts w:ascii="Times New Roman" w:eastAsia="Times New Roman" w:hAnsi="Times New Roman" w:cs="Times New Roman"/>
      <w:szCs w:val="24"/>
    </w:rPr>
  </w:style>
  <w:style w:type="character" w:customStyle="1" w:styleId="hcp1">
    <w:name w:val="hcp1"/>
    <w:basedOn w:val="DefaultParagraphFont"/>
    <w:rsid w:val="00FC207B"/>
  </w:style>
  <w:style w:type="character" w:styleId="FollowedHyperlink">
    <w:name w:val="FollowedHyperlink"/>
    <w:basedOn w:val="DefaultParagraphFont"/>
    <w:uiPriority w:val="99"/>
    <w:semiHidden/>
    <w:unhideWhenUsed/>
    <w:rsid w:val="000C4D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544099">
      <w:bodyDiv w:val="1"/>
      <w:marLeft w:val="0"/>
      <w:marRight w:val="0"/>
      <w:marTop w:val="0"/>
      <w:marBottom w:val="0"/>
      <w:divBdr>
        <w:top w:val="none" w:sz="0" w:space="0" w:color="auto"/>
        <w:left w:val="none" w:sz="0" w:space="0" w:color="auto"/>
        <w:bottom w:val="none" w:sz="0" w:space="0" w:color="auto"/>
        <w:right w:val="none" w:sz="0" w:space="0" w:color="auto"/>
      </w:divBdr>
    </w:div>
    <w:div w:id="463617927">
      <w:bodyDiv w:val="1"/>
      <w:marLeft w:val="0"/>
      <w:marRight w:val="0"/>
      <w:marTop w:val="0"/>
      <w:marBottom w:val="0"/>
      <w:divBdr>
        <w:top w:val="none" w:sz="0" w:space="0" w:color="auto"/>
        <w:left w:val="none" w:sz="0" w:space="0" w:color="auto"/>
        <w:bottom w:val="none" w:sz="0" w:space="0" w:color="auto"/>
        <w:right w:val="none" w:sz="0" w:space="0" w:color="auto"/>
      </w:divBdr>
    </w:div>
    <w:div w:id="603266891">
      <w:bodyDiv w:val="1"/>
      <w:marLeft w:val="0"/>
      <w:marRight w:val="0"/>
      <w:marTop w:val="0"/>
      <w:marBottom w:val="0"/>
      <w:divBdr>
        <w:top w:val="none" w:sz="0" w:space="0" w:color="auto"/>
        <w:left w:val="none" w:sz="0" w:space="0" w:color="auto"/>
        <w:bottom w:val="none" w:sz="0" w:space="0" w:color="auto"/>
        <w:right w:val="none" w:sz="0" w:space="0" w:color="auto"/>
      </w:divBdr>
    </w:div>
    <w:div w:id="639576451">
      <w:bodyDiv w:val="1"/>
      <w:marLeft w:val="0"/>
      <w:marRight w:val="0"/>
      <w:marTop w:val="0"/>
      <w:marBottom w:val="0"/>
      <w:divBdr>
        <w:top w:val="none" w:sz="0" w:space="0" w:color="auto"/>
        <w:left w:val="none" w:sz="0" w:space="0" w:color="auto"/>
        <w:bottom w:val="none" w:sz="0" w:space="0" w:color="auto"/>
        <w:right w:val="none" w:sz="0" w:space="0" w:color="auto"/>
      </w:divBdr>
    </w:div>
    <w:div w:id="949051293">
      <w:bodyDiv w:val="1"/>
      <w:marLeft w:val="0"/>
      <w:marRight w:val="0"/>
      <w:marTop w:val="0"/>
      <w:marBottom w:val="0"/>
      <w:divBdr>
        <w:top w:val="none" w:sz="0" w:space="0" w:color="auto"/>
        <w:left w:val="none" w:sz="0" w:space="0" w:color="auto"/>
        <w:bottom w:val="none" w:sz="0" w:space="0" w:color="auto"/>
        <w:right w:val="none" w:sz="0" w:space="0" w:color="auto"/>
      </w:divBdr>
    </w:div>
    <w:div w:id="1063524184">
      <w:bodyDiv w:val="1"/>
      <w:marLeft w:val="0"/>
      <w:marRight w:val="0"/>
      <w:marTop w:val="0"/>
      <w:marBottom w:val="0"/>
      <w:divBdr>
        <w:top w:val="none" w:sz="0" w:space="0" w:color="auto"/>
        <w:left w:val="none" w:sz="0" w:space="0" w:color="auto"/>
        <w:bottom w:val="none" w:sz="0" w:space="0" w:color="auto"/>
        <w:right w:val="none" w:sz="0" w:space="0" w:color="auto"/>
      </w:divBdr>
    </w:div>
    <w:div w:id="1504272932">
      <w:bodyDiv w:val="1"/>
      <w:marLeft w:val="0"/>
      <w:marRight w:val="0"/>
      <w:marTop w:val="0"/>
      <w:marBottom w:val="0"/>
      <w:divBdr>
        <w:top w:val="none" w:sz="0" w:space="0" w:color="auto"/>
        <w:left w:val="none" w:sz="0" w:space="0" w:color="auto"/>
        <w:bottom w:val="none" w:sz="0" w:space="0" w:color="auto"/>
        <w:right w:val="none" w:sz="0" w:space="0" w:color="auto"/>
      </w:divBdr>
    </w:div>
    <w:div w:id="155349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na2.docusign.net/Signing/?ti=152ab264cbd849328366490f24a1aecb"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hayden\AppData\Roaming\Microsoft\Templates\Liberty%20User%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CB3EB-07BC-4259-BDC3-BBF9257A1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Liberty User Guide Template.dotx</Template>
  <TotalTime>792</TotalTime>
  <Pages>14</Pages>
  <Words>1514</Words>
  <Characters>8636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Trust Company of America</Company>
  <LinksUpToDate>false</LinksUpToDate>
  <CharactersWithSpaces>10130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lhayden</dc:creator>
  <cp:lastModifiedBy>Jennifer Foss</cp:lastModifiedBy>
  <cp:revision>26</cp:revision>
  <cp:lastPrinted>2014-08-19T21:12:00Z</cp:lastPrinted>
  <dcterms:created xsi:type="dcterms:W3CDTF">2014-11-12T00:10:00Z</dcterms:created>
  <dcterms:modified xsi:type="dcterms:W3CDTF">2015-07-22T20:12:00Z</dcterms:modified>
</cp:coreProperties>
</file>